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99" w:rsidRPr="00BC7F7A" w:rsidRDefault="00F60A44">
      <w:pPr>
        <w:jc w:val="center"/>
        <w:rPr>
          <w:rFonts w:ascii="Arial" w:hAnsi="Arial" w:cs="Arial"/>
          <w:b/>
          <w:color w:val="CC4400"/>
          <w:sz w:val="16"/>
          <w:szCs w:val="16"/>
        </w:rPr>
      </w:pPr>
      <w:r>
        <w:rPr>
          <w:noProof/>
        </w:rPr>
        <w:drawing>
          <wp:anchor distT="0" distB="0" distL="114300" distR="114300" simplePos="0" relativeHeight="251658752" behindDoc="1" locked="0" layoutInCell="1" allowOverlap="1">
            <wp:simplePos x="0" y="0"/>
            <wp:positionH relativeFrom="column">
              <wp:posOffset>226695</wp:posOffset>
            </wp:positionH>
            <wp:positionV relativeFrom="paragraph">
              <wp:posOffset>-114300</wp:posOffset>
            </wp:positionV>
            <wp:extent cx="6305550" cy="1185545"/>
            <wp:effectExtent l="0" t="0" r="0" b="0"/>
            <wp:wrapTight wrapText="bothSides">
              <wp:wrapPolygon edited="0">
                <wp:start x="0" y="0"/>
                <wp:lineTo x="0" y="21172"/>
                <wp:lineTo x="21535" y="21172"/>
                <wp:lineTo x="21535"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5550" cy="1185545"/>
                    </a:xfrm>
                    <a:prstGeom prst="rect">
                      <a:avLst/>
                    </a:prstGeom>
                    <a:noFill/>
                  </pic:spPr>
                </pic:pic>
              </a:graphicData>
            </a:graphic>
          </wp:anchor>
        </w:drawing>
      </w:r>
    </w:p>
    <w:p w:rsidR="00183D99" w:rsidRPr="000559DC" w:rsidRDefault="00183D99" w:rsidP="00095302">
      <w:pPr>
        <w:jc w:val="center"/>
        <w:outlineLvl w:val="0"/>
        <w:rPr>
          <w:rFonts w:ascii="Arial" w:hAnsi="Arial" w:cs="Arial"/>
          <w:b/>
          <w:color w:val="C00000"/>
          <w:sz w:val="96"/>
          <w:szCs w:val="96"/>
        </w:rPr>
      </w:pPr>
      <w:r w:rsidRPr="000559DC">
        <w:rPr>
          <w:rFonts w:ascii="Arial" w:hAnsi="Arial" w:cs="Arial"/>
          <w:b/>
          <w:color w:val="C00000"/>
          <w:sz w:val="96"/>
          <w:szCs w:val="96"/>
        </w:rPr>
        <w:t xml:space="preserve">Βαλτικές Χώρες </w:t>
      </w:r>
    </w:p>
    <w:p w:rsidR="00183D99" w:rsidRPr="000559DC" w:rsidRDefault="00183D99" w:rsidP="00B277F9">
      <w:pPr>
        <w:jc w:val="center"/>
        <w:rPr>
          <w:rFonts w:ascii="Arial" w:hAnsi="Arial" w:cs="Arial"/>
          <w:b/>
          <w:color w:val="C00000"/>
          <w:sz w:val="12"/>
          <w:szCs w:val="12"/>
        </w:rPr>
      </w:pPr>
    </w:p>
    <w:p w:rsidR="00183D99" w:rsidRPr="000559DC" w:rsidRDefault="00183D99" w:rsidP="00095302">
      <w:pPr>
        <w:jc w:val="center"/>
        <w:outlineLvl w:val="0"/>
        <w:rPr>
          <w:rFonts w:ascii="Arial" w:hAnsi="Arial" w:cs="Arial"/>
          <w:b/>
          <w:color w:val="C00000"/>
          <w:sz w:val="56"/>
          <w:szCs w:val="56"/>
        </w:rPr>
      </w:pPr>
      <w:r w:rsidRPr="000559DC">
        <w:rPr>
          <w:rFonts w:ascii="Arial" w:hAnsi="Arial" w:cs="Arial"/>
          <w:b/>
          <w:color w:val="C00000"/>
          <w:sz w:val="56"/>
          <w:szCs w:val="56"/>
        </w:rPr>
        <w:t xml:space="preserve">Λιθουανία - Λετονία - Εσθονία </w:t>
      </w:r>
    </w:p>
    <w:p w:rsidR="00183D99" w:rsidRPr="000559DC" w:rsidRDefault="00183D99" w:rsidP="00B277F9">
      <w:pPr>
        <w:jc w:val="center"/>
        <w:rPr>
          <w:rFonts w:ascii="Arial" w:hAnsi="Arial" w:cs="Arial"/>
          <w:b/>
          <w:color w:val="C00000"/>
          <w:sz w:val="12"/>
          <w:szCs w:val="12"/>
        </w:rPr>
      </w:pPr>
    </w:p>
    <w:p w:rsidR="00183D99" w:rsidRDefault="00183D99" w:rsidP="00A07F37">
      <w:pPr>
        <w:autoSpaceDE w:val="0"/>
        <w:autoSpaceDN w:val="0"/>
        <w:adjustRightInd w:val="0"/>
        <w:jc w:val="both"/>
        <w:rPr>
          <w:rFonts w:ascii="Arial" w:eastAsia="ArialNarrow" w:hAnsi="Arial" w:cs="Arial"/>
          <w:b/>
          <w:color w:val="C00000"/>
        </w:rPr>
      </w:pPr>
    </w:p>
    <w:p w:rsidR="00183D99" w:rsidRPr="000559DC" w:rsidRDefault="00183D99" w:rsidP="00A07F3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 xml:space="preserve">1η μέρα: Αθήνα </w:t>
      </w:r>
      <w:r>
        <w:rPr>
          <w:rFonts w:ascii="Arial" w:eastAsia="ArialNarrow" w:hAnsi="Arial" w:cs="Arial"/>
          <w:b/>
          <w:color w:val="C00000"/>
        </w:rPr>
        <w:t>-</w:t>
      </w:r>
      <w:r w:rsidRPr="000559DC">
        <w:rPr>
          <w:rFonts w:ascii="Arial" w:eastAsia="ArialNarrow" w:hAnsi="Arial" w:cs="Arial"/>
          <w:b/>
          <w:color w:val="C00000"/>
        </w:rPr>
        <w:t xml:space="preserve"> Βίλνιους</w:t>
      </w:r>
      <w:r>
        <w:rPr>
          <w:rFonts w:ascii="Arial" w:eastAsia="ArialNarrow" w:hAnsi="Arial" w:cs="Arial"/>
          <w:b/>
          <w:color w:val="C00000"/>
        </w:rPr>
        <w:t>/Λιθουανία</w:t>
      </w:r>
    </w:p>
    <w:p w:rsidR="00183D99" w:rsidRPr="004F3FBD" w:rsidRDefault="00183D99" w:rsidP="00A07F37">
      <w:pPr>
        <w:jc w:val="both"/>
        <w:rPr>
          <w:rFonts w:ascii="Arial" w:eastAsia="ArialNarrow" w:hAnsi="Arial" w:cs="Arial"/>
          <w:color w:val="000000"/>
        </w:rPr>
      </w:pPr>
      <w:r w:rsidRPr="004F3FBD">
        <w:rPr>
          <w:rFonts w:ascii="Arial" w:hAnsi="Arial" w:cs="Arial"/>
        </w:rPr>
        <w:t xml:space="preserve">Συνάντηση στο αεροδρόμιο και πτήση με </w:t>
      </w:r>
      <w:r w:rsidRPr="004F3FBD">
        <w:rPr>
          <w:rFonts w:ascii="Arial" w:hAnsi="Arial" w:cs="Arial"/>
          <w:b/>
          <w:lang w:val="en-US"/>
        </w:rPr>
        <w:t>AIRBALTIC</w:t>
      </w:r>
      <w:r w:rsidRPr="004F3FBD">
        <w:rPr>
          <w:rFonts w:ascii="Arial" w:hAnsi="Arial" w:cs="Arial"/>
        </w:rPr>
        <w:t xml:space="preserve">για </w:t>
      </w:r>
      <w:r w:rsidRPr="004F3FBD">
        <w:rPr>
          <w:rFonts w:ascii="Arial" w:eastAsia="ArialNarrow" w:hAnsi="Arial" w:cs="Arial"/>
          <w:color w:val="000000"/>
        </w:rPr>
        <w:t xml:space="preserve">την πρωτεύουσα της </w:t>
      </w:r>
      <w:r w:rsidRPr="004F3FBD">
        <w:rPr>
          <w:rFonts w:ascii="Arial" w:eastAsia="ArialNarrow" w:hAnsi="Arial" w:cs="Arial"/>
          <w:b/>
          <w:color w:val="000000"/>
        </w:rPr>
        <w:t>Λιθουανίας</w:t>
      </w:r>
      <w:r>
        <w:rPr>
          <w:rFonts w:ascii="Arial" w:eastAsia="ArialNarrow" w:hAnsi="Arial" w:cs="Arial"/>
          <w:color w:val="000000"/>
        </w:rPr>
        <w:t xml:space="preserve">, το </w:t>
      </w:r>
      <w:r w:rsidRPr="004F3FBD">
        <w:rPr>
          <w:rFonts w:ascii="Arial" w:hAnsi="Arial" w:cs="Arial"/>
        </w:rPr>
        <w:t xml:space="preserve">Βίλνιους (με ενδιάμεσο σταθμό </w:t>
      </w:r>
      <w:r>
        <w:rPr>
          <w:rFonts w:ascii="Arial" w:hAnsi="Arial" w:cs="Arial"/>
        </w:rPr>
        <w:t>στην</w:t>
      </w:r>
      <w:r w:rsidRPr="004F3FBD">
        <w:rPr>
          <w:rFonts w:ascii="Arial" w:hAnsi="Arial" w:cs="Arial"/>
        </w:rPr>
        <w:t xml:space="preserve"> Ρίγα)</w:t>
      </w:r>
      <w:r w:rsidRPr="0035793A">
        <w:rPr>
          <w:rFonts w:ascii="Arial" w:hAnsi="Arial" w:cs="Arial"/>
          <w:spacing w:val="-4"/>
        </w:rPr>
        <w:t>.</w:t>
      </w:r>
      <w:r w:rsidRPr="004F3FBD">
        <w:rPr>
          <w:rFonts w:ascii="Arial" w:eastAsia="ArialNarrow" w:hAnsi="Arial" w:cs="Arial"/>
          <w:color w:val="000000"/>
          <w:spacing w:val="-4"/>
        </w:rPr>
        <w:t>Άφιξη, μεταφορά και</w:t>
      </w:r>
      <w:r w:rsidRPr="004F3FBD">
        <w:rPr>
          <w:rFonts w:ascii="Arial" w:hAnsi="Arial" w:cs="Arial"/>
          <w:color w:val="000000"/>
          <w:spacing w:val="-4"/>
        </w:rPr>
        <w:t xml:space="preserve"> τακτοποίηση στο </w:t>
      </w:r>
      <w:r w:rsidRPr="004F3FBD">
        <w:rPr>
          <w:rFonts w:ascii="Arial" w:hAnsi="Arial" w:cs="Arial"/>
          <w:spacing w:val="-4"/>
        </w:rPr>
        <w:t>ξενοδοχείο</w:t>
      </w:r>
      <w:r w:rsidRPr="004F3FBD">
        <w:rPr>
          <w:rFonts w:ascii="Arial" w:hAnsi="Arial" w:cs="Arial"/>
          <w:b/>
          <w:bCs/>
          <w:color w:val="000000"/>
          <w:spacing w:val="-4"/>
          <w:lang w:val="en-US"/>
        </w:rPr>
        <w:t>RADISSONBLULIETUVAVILNIUS</w:t>
      </w:r>
      <w:r w:rsidRPr="004F3FBD">
        <w:rPr>
          <w:rFonts w:ascii="Arial" w:hAnsi="Arial" w:cs="Arial"/>
          <w:b/>
          <w:bCs/>
          <w:color w:val="000000"/>
          <w:spacing w:val="-4"/>
        </w:rPr>
        <w:t xml:space="preserve"> 4</w:t>
      </w:r>
      <w:r w:rsidRPr="004F3FBD">
        <w:rPr>
          <w:rFonts w:ascii="Arial" w:eastAsia="ArialNarrow" w:hAnsi="Arial" w:cs="Arial"/>
          <w:b/>
          <w:color w:val="000000"/>
        </w:rPr>
        <w:t xml:space="preserve">* </w:t>
      </w:r>
      <w:r w:rsidRPr="004F3FBD">
        <w:rPr>
          <w:rFonts w:ascii="Arial" w:eastAsia="ArialNarrow" w:hAnsi="Arial" w:cs="Arial"/>
          <w:color w:val="000000"/>
        </w:rPr>
        <w:t>(</w:t>
      </w:r>
      <w:hyperlink r:id="rId8" w:history="1">
        <w:r w:rsidRPr="004F3FBD">
          <w:rPr>
            <w:rStyle w:val="-"/>
            <w:rFonts w:ascii="Arial" w:eastAsia="ArialNarrow" w:hAnsi="Arial" w:cs="Arial"/>
            <w:lang w:val="en-US"/>
          </w:rPr>
          <w:t>www</w:t>
        </w:r>
        <w:r w:rsidRPr="004F3FBD">
          <w:rPr>
            <w:rStyle w:val="-"/>
            <w:rFonts w:ascii="Arial" w:eastAsia="ArialNarrow" w:hAnsi="Arial" w:cs="Arial"/>
          </w:rPr>
          <w:t>.</w:t>
        </w:r>
        <w:r w:rsidRPr="004F3FBD">
          <w:rPr>
            <w:rStyle w:val="-"/>
            <w:rFonts w:ascii="Arial" w:eastAsia="ArialNarrow" w:hAnsi="Arial" w:cs="Arial"/>
            <w:lang w:val="en-US"/>
          </w:rPr>
          <w:t>radisson</w:t>
        </w:r>
        <w:r w:rsidRPr="004F3FBD">
          <w:rPr>
            <w:rStyle w:val="-"/>
            <w:rFonts w:ascii="Arial" w:eastAsia="ArialNarrow" w:hAnsi="Arial" w:cs="Arial"/>
          </w:rPr>
          <w:t>.</w:t>
        </w:r>
        <w:r w:rsidRPr="004F3FBD">
          <w:rPr>
            <w:rStyle w:val="-"/>
            <w:rFonts w:ascii="Arial" w:eastAsia="ArialNarrow" w:hAnsi="Arial" w:cs="Arial"/>
            <w:lang w:val="en-US"/>
          </w:rPr>
          <w:t>com</w:t>
        </w:r>
      </w:hyperlink>
      <w:r w:rsidRPr="004F3FBD">
        <w:rPr>
          <w:rFonts w:ascii="Arial" w:eastAsia="ArialNarrow" w:hAnsi="Arial" w:cs="Arial"/>
          <w:color w:val="000000"/>
        </w:rPr>
        <w:t xml:space="preserve">). </w:t>
      </w:r>
      <w:r w:rsidRPr="004F3FBD">
        <w:rPr>
          <w:rFonts w:ascii="Arial" w:hAnsi="Arial" w:cs="Arial"/>
        </w:rPr>
        <w:t>Διανυκτέρευση.</w:t>
      </w:r>
    </w:p>
    <w:p w:rsidR="00183D99" w:rsidRDefault="00183D99" w:rsidP="006E45F1">
      <w:pPr>
        <w:autoSpaceDE w:val="0"/>
        <w:autoSpaceDN w:val="0"/>
        <w:adjustRightInd w:val="0"/>
        <w:jc w:val="both"/>
        <w:rPr>
          <w:rFonts w:ascii="Arial" w:eastAsia="ArialNarrow" w:hAnsi="Arial" w:cs="Arial"/>
          <w:b/>
          <w:color w:val="CC4400"/>
        </w:rPr>
      </w:pPr>
    </w:p>
    <w:p w:rsidR="00183D99" w:rsidRPr="000559DC" w:rsidRDefault="00183D99" w:rsidP="00A07F3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 xml:space="preserve">2η μέρα: Βίλνιους, Ξενάγηση    </w:t>
      </w:r>
    </w:p>
    <w:p w:rsidR="00183D99" w:rsidRPr="0070240E" w:rsidRDefault="00183D99" w:rsidP="00A07F37">
      <w:pPr>
        <w:autoSpaceDE w:val="0"/>
        <w:autoSpaceDN w:val="0"/>
        <w:adjustRightInd w:val="0"/>
        <w:jc w:val="both"/>
        <w:rPr>
          <w:rFonts w:ascii="Arial" w:hAnsi="Arial" w:cs="Arial"/>
          <w:color w:val="000000"/>
          <w:bdr w:val="none" w:sz="0" w:space="0" w:color="auto" w:frame="1"/>
          <w:shd w:val="clear" w:color="auto" w:fill="FFFFFF"/>
        </w:rPr>
      </w:pPr>
      <w:r w:rsidRPr="00D1762F">
        <w:rPr>
          <w:rFonts w:ascii="Arial" w:hAnsi="Arial" w:cs="Arial"/>
          <w:color w:val="000000"/>
          <w:bdr w:val="none" w:sz="0" w:space="0" w:color="auto" w:frame="1"/>
          <w:shd w:val="clear" w:color="auto" w:fill="FFFFFF"/>
        </w:rPr>
        <w:t xml:space="preserve">Πρωινή ξενάγηση στην πόλη για να γνωρίσουμε το πανέμορφο ιστορικό της κέντρο. Θα επισκεφθούμε την μπαρόκ εκκλησία των Αποστόλων Πέτρου και Παύλου, θα περπατήσουμε στα γραφικά πλακόστρωτα δρομάκια και θα θαυμάσουμε μεταξύ άλλων τον ολόλευκο Καθεδρικό ναό, την γοτθική εκκλησία της Αγίας Άννας, το περίτεχνο αρχιτεκτονικό συγκρότημα ενός από τα παλαιότερα Πανεπιστήμια της Ευρώπης κ.ά. </w:t>
      </w:r>
      <w:r w:rsidRPr="00D1762F">
        <w:rPr>
          <w:rFonts w:ascii="Arial" w:hAnsi="Arial" w:cs="Arial"/>
          <w:color w:val="000000"/>
        </w:rPr>
        <w:t xml:space="preserve">Θα κάνουμε </w:t>
      </w:r>
      <w:r>
        <w:rPr>
          <w:rFonts w:ascii="Arial" w:hAnsi="Arial" w:cs="Arial"/>
          <w:color w:val="000000"/>
        </w:rPr>
        <w:t xml:space="preserve">επίσης </w:t>
      </w:r>
      <w:r w:rsidRPr="00D1762F">
        <w:rPr>
          <w:rFonts w:ascii="Arial" w:hAnsi="Arial" w:cs="Arial"/>
          <w:color w:val="000000"/>
        </w:rPr>
        <w:t>μια στάση στην </w:t>
      </w:r>
      <w:r w:rsidRPr="00D1762F">
        <w:rPr>
          <w:rFonts w:ascii="Arial" w:hAnsi="Arial" w:cs="Arial"/>
          <w:b/>
          <w:bCs/>
          <w:color w:val="000000"/>
        </w:rPr>
        <w:t>Ουζούπις</w:t>
      </w:r>
      <w:r w:rsidRPr="00D1762F">
        <w:rPr>
          <w:rFonts w:ascii="Arial" w:hAnsi="Arial" w:cs="Arial"/>
          <w:color w:val="000000"/>
        </w:rPr>
        <w:t>, ένα "άγνωστο κράτος" στο κέντρο της Ευρώπης και</w:t>
      </w:r>
      <w:r w:rsidRPr="00D1762F">
        <w:rPr>
          <w:rFonts w:ascii="Arial" w:hAnsi="Arial" w:cs="Arial"/>
          <w:bCs/>
          <w:color w:val="000000"/>
        </w:rPr>
        <w:t>θα επισκεφθούμε το</w:t>
      </w:r>
      <w:r w:rsidRPr="00D1762F">
        <w:rPr>
          <w:rFonts w:ascii="Arial" w:hAnsi="Arial" w:cs="Arial"/>
          <w:b/>
          <w:bCs/>
          <w:color w:val="000000"/>
        </w:rPr>
        <w:t xml:space="preserve"> μουσείο του </w:t>
      </w:r>
      <w:r>
        <w:rPr>
          <w:rFonts w:ascii="Arial" w:hAnsi="Arial" w:cs="Arial"/>
          <w:b/>
          <w:bCs/>
          <w:color w:val="000000"/>
        </w:rPr>
        <w:t>Κ</w:t>
      </w:r>
      <w:r w:rsidRPr="00D1762F">
        <w:rPr>
          <w:rFonts w:ascii="Arial" w:hAnsi="Arial" w:cs="Arial"/>
          <w:b/>
          <w:bCs/>
          <w:color w:val="000000"/>
        </w:rPr>
        <w:t>εχριμπαριού</w:t>
      </w:r>
      <w:r w:rsidRPr="00D1762F">
        <w:rPr>
          <w:rFonts w:ascii="Arial" w:hAnsi="Arial" w:cs="Arial"/>
          <w:bCs/>
          <w:color w:val="000000"/>
        </w:rPr>
        <w:t>, του "</w:t>
      </w:r>
      <w:r>
        <w:rPr>
          <w:rFonts w:ascii="Arial" w:hAnsi="Arial" w:cs="Arial"/>
          <w:bCs/>
          <w:color w:val="000000"/>
        </w:rPr>
        <w:t>Χ</w:t>
      </w:r>
      <w:r w:rsidRPr="00D1762F">
        <w:rPr>
          <w:rFonts w:ascii="Arial" w:hAnsi="Arial" w:cs="Arial"/>
          <w:bCs/>
          <w:color w:val="000000"/>
        </w:rPr>
        <w:t>ρυσού της Βαλτικής"</w:t>
      </w:r>
      <w:r w:rsidRPr="00D1762F">
        <w:rPr>
          <w:rFonts w:ascii="Arial" w:hAnsi="Arial" w:cs="Arial"/>
          <w:color w:val="000000"/>
        </w:rPr>
        <w:t>.Η γνωριμία με την πόλη θα ολοκληρωθεί με την</w:t>
      </w:r>
      <w:r w:rsidRPr="00D1762F">
        <w:rPr>
          <w:rFonts w:ascii="Arial" w:hAnsi="Arial" w:cs="Arial"/>
          <w:b/>
          <w:bCs/>
          <w:color w:val="000000"/>
        </w:rPr>
        <w:t>ανάβασ</w:t>
      </w:r>
      <w:r>
        <w:rPr>
          <w:rFonts w:ascii="Arial" w:hAnsi="Arial" w:cs="Arial"/>
          <w:b/>
          <w:bCs/>
          <w:color w:val="000000"/>
        </w:rPr>
        <w:t>ή μας</w:t>
      </w:r>
      <w:r w:rsidRPr="00D1762F">
        <w:rPr>
          <w:rFonts w:ascii="Arial" w:hAnsi="Arial" w:cs="Arial"/>
          <w:b/>
          <w:bCs/>
          <w:color w:val="000000"/>
        </w:rPr>
        <w:t xml:space="preserve"> στον λόφο του Γκεντιμίνας</w:t>
      </w:r>
      <w:r>
        <w:rPr>
          <w:rFonts w:ascii="Arial" w:hAnsi="Arial" w:cs="Arial"/>
          <w:b/>
          <w:bCs/>
          <w:color w:val="000000"/>
        </w:rPr>
        <w:t xml:space="preserve"> με</w:t>
      </w:r>
      <w:r w:rsidRPr="00D1762F">
        <w:rPr>
          <w:rFonts w:ascii="Arial" w:hAnsi="Arial" w:cs="Arial"/>
          <w:b/>
          <w:bCs/>
          <w:color w:val="000000"/>
        </w:rPr>
        <w:t xml:space="preserve"> το ιστορικό οδοντωτό τραινάκι</w:t>
      </w:r>
      <w:r w:rsidRPr="00D1762F">
        <w:rPr>
          <w:rFonts w:ascii="Arial" w:hAnsi="Arial" w:cs="Arial"/>
          <w:color w:val="000000"/>
        </w:rPr>
        <w:t xml:space="preserve">, </w:t>
      </w:r>
      <w:r w:rsidRPr="00F12C8C">
        <w:rPr>
          <w:rFonts w:ascii="Arial" w:hAnsi="Arial" w:cs="Arial"/>
          <w:color w:val="000000"/>
          <w:bdr w:val="none" w:sz="0" w:space="0" w:color="auto" w:frame="1"/>
          <w:shd w:val="clear" w:color="auto" w:fill="FFFFFF"/>
        </w:rPr>
        <w:t xml:space="preserve">από όπου μπορούμε να θαυμάσουμε μια θέα απαράμιλλης ομορφιάς προς την παλιά πόλη με τα αμέτρητα καμπαναριά.Ελεύθερος χρόνος </w:t>
      </w:r>
      <w:r w:rsidRPr="007503BF">
        <w:rPr>
          <w:rFonts w:ascii="Arial" w:hAnsi="Arial" w:cs="Arial"/>
          <w:color w:val="000000"/>
          <w:bdr w:val="none" w:sz="0" w:space="0" w:color="auto" w:frame="1"/>
          <w:shd w:val="clear" w:color="auto" w:fill="FFFFFF"/>
        </w:rPr>
        <w:t>για περαιτέρω εξερεύνηση της πόλης</w:t>
      </w:r>
      <w:r w:rsidRPr="00F12C8C">
        <w:rPr>
          <w:rFonts w:ascii="Arial" w:hAnsi="Arial" w:cs="Arial"/>
          <w:color w:val="000000"/>
          <w:bdr w:val="none" w:sz="0" w:space="0" w:color="auto" w:frame="1"/>
          <w:shd w:val="clear" w:color="auto" w:fill="FFFFFF"/>
        </w:rPr>
        <w:t xml:space="preserve">, </w:t>
      </w:r>
      <w:r>
        <w:rPr>
          <w:rFonts w:ascii="Arial" w:hAnsi="Arial" w:cs="Arial"/>
          <w:color w:val="000000"/>
          <w:bdr w:val="none" w:sz="0" w:space="0" w:color="auto" w:frame="1"/>
          <w:shd w:val="clear" w:color="auto" w:fill="FFFFFF"/>
        </w:rPr>
        <w:t xml:space="preserve">για </w:t>
      </w:r>
      <w:r w:rsidRPr="00F12C8C">
        <w:rPr>
          <w:rFonts w:ascii="Arial" w:hAnsi="Arial" w:cs="Arial"/>
          <w:color w:val="000000"/>
          <w:bdr w:val="none" w:sz="0" w:space="0" w:color="auto" w:frame="1"/>
          <w:shd w:val="clear" w:color="auto" w:fill="FFFFFF"/>
        </w:rPr>
        <w:t>να επισκεφθ</w:t>
      </w:r>
      <w:r>
        <w:rPr>
          <w:rFonts w:ascii="Arial" w:hAnsi="Arial" w:cs="Arial"/>
          <w:color w:val="000000"/>
          <w:bdr w:val="none" w:sz="0" w:space="0" w:color="auto" w:frame="1"/>
          <w:shd w:val="clear" w:color="auto" w:fill="FFFFFF"/>
        </w:rPr>
        <w:t>είτ</w:t>
      </w:r>
      <w:r w:rsidRPr="00F12C8C">
        <w:rPr>
          <w:rFonts w:ascii="Arial" w:hAnsi="Arial" w:cs="Arial"/>
          <w:color w:val="000000"/>
          <w:bdr w:val="none" w:sz="0" w:space="0" w:color="auto" w:frame="1"/>
          <w:shd w:val="clear" w:color="auto" w:fill="FFFFFF"/>
        </w:rPr>
        <w:t xml:space="preserve">ε κάποια από τα μουσεία της ή </w:t>
      </w:r>
      <w:r>
        <w:rPr>
          <w:rFonts w:ascii="Arial" w:hAnsi="Arial" w:cs="Arial"/>
          <w:color w:val="000000"/>
          <w:bdr w:val="none" w:sz="0" w:space="0" w:color="auto" w:frame="1"/>
          <w:shd w:val="clear" w:color="auto" w:fill="FFFFFF"/>
        </w:rPr>
        <w:t xml:space="preserve">για </w:t>
      </w:r>
      <w:r w:rsidRPr="00F12C8C">
        <w:rPr>
          <w:rFonts w:ascii="Arial" w:hAnsi="Arial" w:cs="Arial"/>
          <w:color w:val="000000"/>
          <w:bdr w:val="none" w:sz="0" w:space="0" w:color="auto" w:frame="1"/>
          <w:shd w:val="clear" w:color="auto" w:fill="FFFFFF"/>
        </w:rPr>
        <w:t>να κάν</w:t>
      </w:r>
      <w:r>
        <w:rPr>
          <w:rFonts w:ascii="Arial" w:hAnsi="Arial" w:cs="Arial"/>
          <w:color w:val="000000"/>
          <w:bdr w:val="none" w:sz="0" w:space="0" w:color="auto" w:frame="1"/>
          <w:shd w:val="clear" w:color="auto" w:fill="FFFFFF"/>
        </w:rPr>
        <w:t>ετ</w:t>
      </w:r>
      <w:r w:rsidRPr="00F12C8C">
        <w:rPr>
          <w:rFonts w:ascii="Arial" w:hAnsi="Arial" w:cs="Arial"/>
          <w:color w:val="000000"/>
          <w:bdr w:val="none" w:sz="0" w:space="0" w:color="auto" w:frame="1"/>
          <w:shd w:val="clear" w:color="auto" w:fill="FFFFFF"/>
        </w:rPr>
        <w:t>ε μια βόλτα με πλοιάριο στον ποταμό Neris. Διανυκτέρευση</w:t>
      </w:r>
      <w:r w:rsidRPr="00D1762F">
        <w:rPr>
          <w:rFonts w:ascii="Arial" w:hAnsi="Arial" w:cs="Arial"/>
          <w:color w:val="000000"/>
          <w:bdr w:val="none" w:sz="0" w:space="0" w:color="auto" w:frame="1"/>
          <w:shd w:val="clear" w:color="auto" w:fill="FFFFFF"/>
        </w:rPr>
        <w:t>.</w:t>
      </w:r>
    </w:p>
    <w:p w:rsidR="00183D99" w:rsidRDefault="00183D99" w:rsidP="00A07F37">
      <w:pPr>
        <w:autoSpaceDE w:val="0"/>
        <w:autoSpaceDN w:val="0"/>
        <w:adjustRightInd w:val="0"/>
        <w:jc w:val="both"/>
        <w:rPr>
          <w:rFonts w:ascii="Arial" w:hAnsi="Arial" w:cs="Arial"/>
          <w:color w:val="000000"/>
          <w:bdr w:val="none" w:sz="0" w:space="0" w:color="auto" w:frame="1"/>
          <w:shd w:val="clear" w:color="auto" w:fill="FFFFFF"/>
        </w:rPr>
      </w:pPr>
    </w:p>
    <w:p w:rsidR="00183D99" w:rsidRPr="000559DC" w:rsidRDefault="00183D99" w:rsidP="00A07F3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 xml:space="preserve">3η μέρα: Βίλνιους - Κάουνας - Τρακάι - Βίλνιους </w:t>
      </w:r>
      <w:r>
        <w:rPr>
          <w:rFonts w:ascii="Arial" w:eastAsia="ArialNarrow" w:hAnsi="Arial" w:cs="Arial"/>
          <w:b/>
          <w:color w:val="C00000"/>
        </w:rPr>
        <w:t>-</w:t>
      </w:r>
      <w:r w:rsidRPr="000559DC">
        <w:rPr>
          <w:rFonts w:ascii="Arial" w:eastAsia="ArialNarrow" w:hAnsi="Arial" w:cs="Arial"/>
          <w:b/>
          <w:color w:val="C00000"/>
        </w:rPr>
        <w:t>Ταλίν</w:t>
      </w:r>
      <w:r>
        <w:rPr>
          <w:rFonts w:ascii="Arial" w:eastAsia="ArialNarrow" w:hAnsi="Arial" w:cs="Arial"/>
          <w:b/>
          <w:color w:val="C00000"/>
        </w:rPr>
        <w:t>/Εσθονία</w:t>
      </w:r>
      <w:r w:rsidRPr="000559DC">
        <w:rPr>
          <w:rFonts w:ascii="Arial" w:eastAsia="ArialNarrow" w:hAnsi="Arial" w:cs="Arial"/>
          <w:b/>
          <w:color w:val="C00000"/>
        </w:rPr>
        <w:t xml:space="preserve"> (Πτήση) </w:t>
      </w:r>
    </w:p>
    <w:p w:rsidR="00183D99" w:rsidRPr="00975ABA" w:rsidRDefault="00183D99" w:rsidP="00A07F37">
      <w:pPr>
        <w:jc w:val="both"/>
        <w:rPr>
          <w:rFonts w:ascii="Arial" w:eastAsia="ArialNarrow" w:hAnsi="Arial" w:cs="Arial"/>
          <w:color w:val="000000"/>
        </w:rPr>
      </w:pPr>
      <w:r w:rsidRPr="00975ABA">
        <w:rPr>
          <w:rFonts w:ascii="Arial" w:eastAsia="ArialNarrow" w:hAnsi="Arial" w:cs="Arial"/>
          <w:color w:val="000000"/>
        </w:rPr>
        <w:t xml:space="preserve">Σήμερα θα επισκεφθούμε την δεύτερη μεγαλύτερη πόλη της Λιθουανίας, την </w:t>
      </w:r>
      <w:r w:rsidRPr="00975ABA">
        <w:rPr>
          <w:rFonts w:ascii="Arial" w:eastAsia="ArialNarrow" w:hAnsi="Arial" w:cs="Arial"/>
          <w:b/>
          <w:color w:val="000000"/>
        </w:rPr>
        <w:t>Κάουνας</w:t>
      </w:r>
      <w:r w:rsidRPr="00975ABA">
        <w:rPr>
          <w:rFonts w:ascii="Arial" w:eastAsia="ArialNarrow" w:hAnsi="Arial" w:cs="Arial"/>
          <w:color w:val="000000"/>
        </w:rPr>
        <w:t>, που βρίσκεται στη συμβολή των δύο μεγαλύτερων ποταμών της χώρας και αποτελεί σημαντικό εμπορικό και βιομηχανικό της κέντρο. Επειδή την εποχή του μεσοπολέμου υπήρξε προσωρινή πρωτεύουσα</w:t>
      </w:r>
      <w:r w:rsidRPr="00F01E13">
        <w:rPr>
          <w:rFonts w:ascii="Arial" w:eastAsia="ArialNarrow" w:hAnsi="Arial" w:cs="Arial"/>
          <w:color w:val="000000"/>
        </w:rPr>
        <w:t>,</w:t>
      </w:r>
      <w:r w:rsidRPr="00975ABA">
        <w:rPr>
          <w:rFonts w:ascii="Arial" w:eastAsia="ArialNarrow" w:hAnsi="Arial" w:cs="Arial"/>
          <w:color w:val="000000"/>
        </w:rPr>
        <w:t xml:space="preserve"> θεωρείται από τους Λιθουανούς η "αληθινή καρδιά" της πατρίδας τους, αλλά και </w:t>
      </w:r>
      <w:r>
        <w:rPr>
          <w:rFonts w:ascii="Arial" w:eastAsia="ArialNarrow" w:hAnsi="Arial" w:cs="Arial"/>
          <w:color w:val="000000"/>
        </w:rPr>
        <w:t xml:space="preserve">η </w:t>
      </w:r>
      <w:r w:rsidRPr="00975ABA">
        <w:rPr>
          <w:rFonts w:ascii="Arial" w:eastAsia="ArialNarrow" w:hAnsi="Arial" w:cs="Arial"/>
          <w:color w:val="000000"/>
        </w:rPr>
        <w:t>αθλητική της καρδιά</w:t>
      </w:r>
      <w:r>
        <w:rPr>
          <w:rFonts w:ascii="Arial" w:eastAsia="ArialNarrow" w:hAnsi="Arial" w:cs="Arial"/>
          <w:color w:val="000000"/>
        </w:rPr>
        <w:t>,</w:t>
      </w:r>
      <w:r w:rsidRPr="00975ABA">
        <w:rPr>
          <w:rFonts w:ascii="Arial" w:eastAsia="ArialNarrow" w:hAnsi="Arial" w:cs="Arial"/>
          <w:color w:val="000000"/>
        </w:rPr>
        <w:t xml:space="preserve"> λόγω της πασίγνωστηςομάδας Ζαλγκίρις. Κατά τη διάρκεια της περιήγησής μας </w:t>
      </w:r>
      <w:r>
        <w:rPr>
          <w:rFonts w:ascii="Arial" w:eastAsia="ArialNarrow" w:hAnsi="Arial" w:cs="Arial"/>
          <w:color w:val="000000"/>
        </w:rPr>
        <w:t xml:space="preserve">στην πόλη </w:t>
      </w:r>
      <w:r w:rsidRPr="00975ABA">
        <w:rPr>
          <w:rFonts w:ascii="Arial" w:eastAsia="ArialNarrow" w:hAnsi="Arial" w:cs="Arial"/>
          <w:color w:val="000000"/>
        </w:rPr>
        <w:t>θα δούμε μια από τις μεγαλύτερες πλατείες της Ευρώπης με τον "Λευκό Κύκνο" να δεσπόζει σε αυτή</w:t>
      </w:r>
      <w:r>
        <w:rPr>
          <w:rFonts w:ascii="Arial" w:eastAsia="ArialNarrow" w:hAnsi="Arial" w:cs="Arial"/>
          <w:color w:val="000000"/>
        </w:rPr>
        <w:t>ν</w:t>
      </w:r>
      <w:r w:rsidRPr="00975ABA">
        <w:rPr>
          <w:rFonts w:ascii="Arial" w:eastAsia="ArialNarrow" w:hAnsi="Arial" w:cs="Arial"/>
          <w:color w:val="000000"/>
        </w:rPr>
        <w:t xml:space="preserve"> - ένα πανέμορφο αναγεννησιακό κτίριο που χρησιμοποιήθηκε ως δικαστήριο, θησαυροφυλάκιο, φυλακή, κατοικία του τσάρου και </w:t>
      </w:r>
      <w:r>
        <w:rPr>
          <w:rFonts w:ascii="Arial" w:eastAsia="ArialNarrow" w:hAnsi="Arial" w:cs="Arial"/>
          <w:color w:val="000000"/>
        </w:rPr>
        <w:t>Δ</w:t>
      </w:r>
      <w:r w:rsidRPr="00975ABA">
        <w:rPr>
          <w:rFonts w:ascii="Arial" w:eastAsia="ArialNarrow" w:hAnsi="Arial" w:cs="Arial"/>
          <w:color w:val="000000"/>
        </w:rPr>
        <w:t xml:space="preserve">ημαρχείο - τον Καθεδρικό ναό των Αποστόλων Πέτρου και Παύλου, </w:t>
      </w:r>
      <w:r>
        <w:rPr>
          <w:rFonts w:ascii="Arial" w:eastAsia="ArialNarrow" w:hAnsi="Arial" w:cs="Arial"/>
          <w:color w:val="000000"/>
        </w:rPr>
        <w:t xml:space="preserve">καθώς και </w:t>
      </w:r>
      <w:r w:rsidRPr="00975ABA">
        <w:rPr>
          <w:rFonts w:ascii="Arial" w:eastAsia="ArialNarrow" w:hAnsi="Arial" w:cs="Arial"/>
          <w:color w:val="000000"/>
        </w:rPr>
        <w:t>το σπίτι του Περκούνας, που θεωρείται το πιο όμορφο γοτθικό κοσμικό κτίριο της πόλης</w:t>
      </w:r>
      <w:r>
        <w:rPr>
          <w:rFonts w:ascii="Arial" w:eastAsia="ArialNarrow" w:hAnsi="Arial" w:cs="Arial"/>
          <w:color w:val="000000"/>
        </w:rPr>
        <w:t>.Επίσης,</w:t>
      </w:r>
      <w:r w:rsidRPr="00975ABA">
        <w:rPr>
          <w:rFonts w:ascii="Arial" w:eastAsia="ArialNarrow" w:hAnsi="Arial" w:cs="Arial"/>
          <w:color w:val="000000"/>
        </w:rPr>
        <w:t xml:space="preserve"> θα έχουμε την ευκαιρία να περπατήσουμε στον γραφικό πεζόδρομο της παλιάς πόλης</w:t>
      </w:r>
      <w:r w:rsidRPr="00D70CC2">
        <w:rPr>
          <w:rFonts w:ascii="Arial" w:eastAsia="ArialNarrow" w:hAnsi="Arial" w:cs="Arial"/>
          <w:color w:val="000000"/>
        </w:rPr>
        <w:t xml:space="preserve">. </w:t>
      </w:r>
      <w:r>
        <w:rPr>
          <w:rFonts w:ascii="Arial" w:eastAsia="ArialNarrow" w:hAnsi="Arial" w:cs="Arial"/>
          <w:color w:val="000000"/>
        </w:rPr>
        <w:t xml:space="preserve">Αναχώρηση για την </w:t>
      </w:r>
      <w:r w:rsidRPr="00D1762F">
        <w:rPr>
          <w:rFonts w:ascii="Arial" w:hAnsi="Arial" w:cs="Arial"/>
          <w:color w:val="000000"/>
          <w:bdr w:val="none" w:sz="0" w:space="0" w:color="auto" w:frame="1"/>
          <w:shd w:val="clear" w:color="auto" w:fill="FFFFFF"/>
        </w:rPr>
        <w:t xml:space="preserve">πιο δημοφιλή τουριστική τοποθεσία της Λιθουανίας, την ιστορική πρωτεύουσά </w:t>
      </w:r>
      <w:r>
        <w:rPr>
          <w:rFonts w:ascii="Arial" w:hAnsi="Arial" w:cs="Arial"/>
          <w:color w:val="000000"/>
          <w:bdr w:val="none" w:sz="0" w:space="0" w:color="auto" w:frame="1"/>
          <w:shd w:val="clear" w:color="auto" w:fill="FFFFFF"/>
        </w:rPr>
        <w:t xml:space="preserve">της </w:t>
      </w:r>
      <w:r w:rsidRPr="00D1762F">
        <w:rPr>
          <w:rFonts w:ascii="Arial" w:hAnsi="Arial" w:cs="Arial"/>
          <w:b/>
          <w:bCs/>
          <w:color w:val="000000"/>
          <w:bdr w:val="none" w:sz="0" w:space="0" w:color="auto" w:frame="1"/>
          <w:shd w:val="clear" w:color="auto" w:fill="FFFFFF"/>
        </w:rPr>
        <w:t>Τρακάι</w:t>
      </w:r>
      <w:r w:rsidRPr="00D1762F">
        <w:rPr>
          <w:rFonts w:ascii="Arial" w:hAnsi="Arial" w:cs="Arial"/>
          <w:color w:val="000000"/>
          <w:bdr w:val="none" w:sz="0" w:space="0" w:color="auto" w:frame="1"/>
          <w:shd w:val="clear" w:color="auto" w:fill="FFFFFF"/>
        </w:rPr>
        <w:t>, η οποία βρίσκεται μέσα σε μια περιοχή απίστευτου φυσικού κάλλους - το μοναδικό στην Ευρώπη Ιστορικό Εθνικό Πάρκο - και περιβάλλεται από λίμνες και δάση. Χρόνος για να ξεναγηθούμε στο επιβλητικό</w:t>
      </w:r>
      <w:r w:rsidRPr="00D1762F">
        <w:rPr>
          <w:rFonts w:ascii="Arial" w:hAnsi="Arial" w:cs="Arial"/>
          <w:b/>
          <w:bCs/>
          <w:color w:val="000000"/>
          <w:bdr w:val="none" w:sz="0" w:space="0" w:color="auto" w:frame="1"/>
          <w:shd w:val="clear" w:color="auto" w:fill="FFFFFF"/>
        </w:rPr>
        <w:t>νησιωτικό κάστρο</w:t>
      </w:r>
      <w:r>
        <w:rPr>
          <w:rFonts w:ascii="Arial" w:hAnsi="Arial" w:cs="Arial"/>
          <w:color w:val="000000"/>
          <w:bdr w:val="none" w:sz="0" w:space="0" w:color="auto" w:frame="1"/>
          <w:shd w:val="clear" w:color="auto" w:fill="FFFFFF"/>
        </w:rPr>
        <w:t xml:space="preserve">, </w:t>
      </w:r>
      <w:r w:rsidRPr="00D1762F">
        <w:rPr>
          <w:rFonts w:ascii="Arial" w:hAnsi="Arial" w:cs="Arial"/>
          <w:color w:val="000000"/>
          <w:bdr w:val="none" w:sz="0" w:space="0" w:color="auto" w:frame="1"/>
          <w:shd w:val="clear" w:color="auto" w:fill="FFFFFF"/>
        </w:rPr>
        <w:t>που αποτέλεσε έδρα του Μεγάλου Δούκα</w:t>
      </w:r>
      <w:r w:rsidRPr="00D1762F">
        <w:rPr>
          <w:rFonts w:ascii="Arial" w:hAnsi="Arial" w:cs="Arial"/>
          <w:b/>
          <w:bCs/>
          <w:color w:val="000000"/>
          <w:bdr w:val="none" w:sz="0" w:space="0" w:color="auto" w:frame="1"/>
          <w:shd w:val="clear" w:color="auto" w:fill="FFFFFF"/>
        </w:rPr>
        <w:t>Βιτάουτας</w:t>
      </w:r>
      <w:r w:rsidRPr="00D1762F">
        <w:rPr>
          <w:rFonts w:ascii="Arial" w:hAnsi="Arial" w:cs="Arial"/>
          <w:color w:val="000000"/>
          <w:bdr w:val="none" w:sz="0" w:space="0" w:color="auto" w:frame="1"/>
          <w:shd w:val="clear" w:color="auto" w:fill="FFFFFF"/>
        </w:rPr>
        <w:t>(</w:t>
      </w:r>
      <w:r w:rsidRPr="00D1762F">
        <w:rPr>
          <w:rFonts w:ascii="Arial" w:hAnsi="Arial" w:cs="Arial"/>
          <w:color w:val="000000"/>
          <w:bdr w:val="none" w:sz="0" w:space="0" w:color="auto" w:frame="1"/>
          <w:shd w:val="clear" w:color="auto" w:fill="FFFFFF"/>
          <w:lang w:val="en-US"/>
        </w:rPr>
        <w:t>Vytautas</w:t>
      </w:r>
      <w:r w:rsidRPr="00D1762F">
        <w:rPr>
          <w:rFonts w:ascii="Arial" w:hAnsi="Arial" w:cs="Arial"/>
          <w:color w:val="000000"/>
          <w:bdr w:val="none" w:sz="0" w:space="0" w:color="auto" w:frame="1"/>
          <w:shd w:val="clear" w:color="auto" w:fill="FFFFFF"/>
        </w:rPr>
        <w:t>) και των άλλων μεγάλων Δουκών της Λιθουανίας κατά τον μεσαίωνα, αλλά και να απολαύσουμε, καιρού επιτρέποντος, μια</w:t>
      </w:r>
      <w:r w:rsidRPr="00D1762F">
        <w:rPr>
          <w:rFonts w:ascii="Arial" w:hAnsi="Arial" w:cs="Arial"/>
          <w:b/>
          <w:bCs/>
          <w:color w:val="000000"/>
          <w:bdr w:val="none" w:sz="0" w:space="0" w:color="auto" w:frame="1"/>
          <w:shd w:val="clear" w:color="auto" w:fill="FFFFFF"/>
        </w:rPr>
        <w:t>βόλτα με καραβάκι στη λίμνη</w:t>
      </w:r>
      <w:r w:rsidRPr="00D1762F">
        <w:rPr>
          <w:rFonts w:ascii="Arial" w:hAnsi="Arial" w:cs="Arial"/>
          <w:color w:val="000000"/>
          <w:bdr w:val="none" w:sz="0" w:space="0" w:color="auto" w:frame="1"/>
          <w:shd w:val="clear" w:color="auto" w:fill="FFFFFF"/>
        </w:rPr>
        <w:t xml:space="preserve">που το περιβάλλει </w:t>
      </w:r>
      <w:r>
        <w:rPr>
          <w:rFonts w:ascii="Arial" w:hAnsi="Arial" w:cs="Arial"/>
          <w:color w:val="000000"/>
          <w:bdr w:val="none" w:sz="0" w:space="0" w:color="auto" w:frame="1"/>
          <w:shd w:val="clear" w:color="auto" w:fill="FFFFFF"/>
        </w:rPr>
        <w:t xml:space="preserve">- </w:t>
      </w:r>
      <w:r w:rsidRPr="000559DC">
        <w:rPr>
          <w:rFonts w:ascii="Arial" w:hAnsi="Arial" w:cs="Arial"/>
          <w:b/>
          <w:color w:val="000000"/>
          <w:bdr w:val="none" w:sz="0" w:space="0" w:color="auto" w:frame="1"/>
          <w:shd w:val="clear" w:color="auto" w:fill="FFFFFF"/>
        </w:rPr>
        <w:t>προσφορά του Γραφείου μας</w:t>
      </w:r>
      <w:r w:rsidRPr="00D1762F">
        <w:rPr>
          <w:rFonts w:ascii="Arial" w:hAnsi="Arial" w:cs="Arial"/>
          <w:color w:val="000000"/>
          <w:bdr w:val="none" w:sz="0" w:space="0" w:color="auto" w:frame="1"/>
          <w:shd w:val="clear" w:color="auto" w:fill="FFFFFF"/>
        </w:rPr>
        <w:t>.</w:t>
      </w:r>
      <w:r>
        <w:rPr>
          <w:rFonts w:ascii="Arial" w:hAnsi="Arial" w:cs="Arial"/>
          <w:color w:val="000000"/>
          <w:bdr w:val="none" w:sz="0" w:space="0" w:color="auto" w:frame="1"/>
          <w:shd w:val="clear" w:color="auto" w:fill="FFFFFF"/>
        </w:rPr>
        <w:t xml:space="preserve"> Μεταφορά στο αεροδρόμιο του Βίλνιους και επιβίβαση στην πτήση για το Ταλίν, την πρωτεύουσα της </w:t>
      </w:r>
      <w:r w:rsidRPr="004F3FBD">
        <w:rPr>
          <w:rFonts w:ascii="Arial" w:hAnsi="Arial" w:cs="Arial"/>
          <w:b/>
          <w:color w:val="000000"/>
          <w:bdr w:val="none" w:sz="0" w:space="0" w:color="auto" w:frame="1"/>
          <w:shd w:val="clear" w:color="auto" w:fill="FFFFFF"/>
        </w:rPr>
        <w:t>Εσθονίας</w:t>
      </w:r>
      <w:r>
        <w:rPr>
          <w:rFonts w:ascii="Arial" w:hAnsi="Arial" w:cs="Arial"/>
          <w:color w:val="000000"/>
          <w:bdr w:val="none" w:sz="0" w:space="0" w:color="auto" w:frame="1"/>
          <w:shd w:val="clear" w:color="auto" w:fill="FFFFFF"/>
        </w:rPr>
        <w:t xml:space="preserve">, μια πόλη της οποίας το ιστορικό κέντρο μοιάζει να έχει βγει από παραμύθι. Άφιξη, μεταφορά και τακτοποίηση </w:t>
      </w:r>
      <w:r w:rsidRPr="008E3C89">
        <w:rPr>
          <w:rFonts w:ascii="Arial" w:hAnsi="Arial" w:cs="Arial"/>
          <w:spacing w:val="-4"/>
        </w:rPr>
        <w:t xml:space="preserve">στο ξενοδοχείο </w:t>
      </w:r>
      <w:r>
        <w:rPr>
          <w:rFonts w:ascii="Arial" w:hAnsi="Arial" w:cs="Arial"/>
          <w:b/>
          <w:bCs/>
          <w:color w:val="000000"/>
          <w:spacing w:val="-4"/>
          <w:lang w:val="en-US"/>
        </w:rPr>
        <w:t>RADISSONCOLLECTIONTALIN</w:t>
      </w:r>
      <w:r w:rsidRPr="00304508">
        <w:rPr>
          <w:rFonts w:ascii="Arial" w:hAnsi="Arial" w:cs="Arial"/>
          <w:b/>
          <w:bCs/>
          <w:color w:val="000000"/>
          <w:spacing w:val="-4"/>
        </w:rPr>
        <w:t xml:space="preserve"> 5* </w:t>
      </w:r>
      <w:r w:rsidRPr="008E3C89">
        <w:rPr>
          <w:rFonts w:ascii="Arial" w:eastAsia="ArialNarrow" w:hAnsi="Arial" w:cs="Arial"/>
          <w:color w:val="000000"/>
        </w:rPr>
        <w:t>(</w:t>
      </w:r>
      <w:hyperlink r:id="rId9" w:history="1">
        <w:r w:rsidRPr="003D65A3">
          <w:rPr>
            <w:rStyle w:val="-"/>
            <w:rFonts w:ascii="Arial" w:eastAsia="ArialNarrow" w:hAnsi="Arial" w:cs="Arial"/>
            <w:lang w:val="en-US"/>
          </w:rPr>
          <w:t>www</w:t>
        </w:r>
        <w:r w:rsidRPr="003D65A3">
          <w:rPr>
            <w:rStyle w:val="-"/>
            <w:rFonts w:ascii="Arial" w:eastAsia="ArialNarrow" w:hAnsi="Arial" w:cs="Arial"/>
          </w:rPr>
          <w:t>.</w:t>
        </w:r>
      </w:hyperlink>
      <w:r>
        <w:rPr>
          <w:rStyle w:val="-"/>
          <w:rFonts w:ascii="Arial" w:eastAsia="ArialNarrow" w:hAnsi="Arial" w:cs="Arial"/>
          <w:lang w:val="en-US"/>
        </w:rPr>
        <w:t>radisson</w:t>
      </w:r>
      <w:r w:rsidRPr="00304508">
        <w:rPr>
          <w:rStyle w:val="-"/>
          <w:rFonts w:ascii="Arial" w:eastAsia="ArialNarrow" w:hAnsi="Arial" w:cs="Arial"/>
        </w:rPr>
        <w:t>.</w:t>
      </w:r>
      <w:r>
        <w:rPr>
          <w:rStyle w:val="-"/>
          <w:rFonts w:ascii="Arial" w:eastAsia="ArialNarrow" w:hAnsi="Arial" w:cs="Arial"/>
          <w:lang w:val="en-US"/>
        </w:rPr>
        <w:t>com</w:t>
      </w:r>
      <w:r w:rsidRPr="008E3C89">
        <w:t>)</w:t>
      </w:r>
      <w:r>
        <w:t>.</w:t>
      </w:r>
      <w:r w:rsidRPr="008E3C89">
        <w:rPr>
          <w:rFonts w:ascii="Arial" w:eastAsia="ArialNarrow" w:hAnsi="Arial" w:cs="Arial"/>
          <w:color w:val="000000"/>
        </w:rPr>
        <w:t>Διανυκτέρευση.</w:t>
      </w:r>
    </w:p>
    <w:p w:rsidR="00183D99" w:rsidRDefault="00183D99" w:rsidP="00A07F37">
      <w:pPr>
        <w:autoSpaceDE w:val="0"/>
        <w:autoSpaceDN w:val="0"/>
        <w:adjustRightInd w:val="0"/>
        <w:jc w:val="both"/>
        <w:rPr>
          <w:rFonts w:ascii="Arial" w:hAnsi="Arial" w:cs="Arial"/>
          <w:color w:val="000000"/>
          <w:bdr w:val="none" w:sz="0" w:space="0" w:color="auto" w:frame="1"/>
          <w:shd w:val="clear" w:color="auto" w:fill="FFFFFF"/>
        </w:rPr>
      </w:pPr>
    </w:p>
    <w:p w:rsidR="00183D99" w:rsidRPr="000559DC" w:rsidRDefault="00183D99" w:rsidP="00A07F3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 xml:space="preserve">4η μέρα: Ταλίν, Ξενάγηση    </w:t>
      </w:r>
    </w:p>
    <w:p w:rsidR="00183D99" w:rsidRDefault="00183D99" w:rsidP="00A07F37">
      <w:pPr>
        <w:autoSpaceDE w:val="0"/>
        <w:autoSpaceDN w:val="0"/>
        <w:adjustRightInd w:val="0"/>
        <w:jc w:val="both"/>
        <w:rPr>
          <w:rFonts w:ascii="Arial" w:hAnsi="Arial" w:cs="Arial"/>
        </w:rPr>
      </w:pPr>
      <w:r w:rsidRPr="0023217B">
        <w:rPr>
          <w:rFonts w:ascii="Arial" w:hAnsi="Arial" w:cs="Arial"/>
        </w:rPr>
        <w:t xml:space="preserve">Σήμερα η μέρα μας είναι αφιερωμένη στην γνωριμία μας με το κουκλίστικο Ταλίν. Κατά τη διάρκεια της ξενάγησής μας θα επισκεφθούμε το τεράστιο πάρκο Καντριόργκ (Kadriorg), το οποίο είχε σχεδιάσει ο Μεγάλος Πέτρος για την γυναίκα του Αικατερίνη. Αφού θαυμάσουμε το μπαρόκ πρώην θερινό ανάκτορό τους - σήμερα μουσείο Ευρωπαϊκής τέχνης - και την περίφημη λίμνη με τους κύκνους, συνεχίζουμε προς την Πίριτα, μια περιοχή που εκτός από την πιο δημοφιλή παραλία της πόλης περιτριγυρισμένη από ένα απαράμιλλης ομορφιάς και ηρεμίας δάσος, φιλοξενεί </w:t>
      </w:r>
      <w:r>
        <w:rPr>
          <w:rFonts w:ascii="Arial" w:hAnsi="Arial" w:cs="Arial"/>
        </w:rPr>
        <w:t xml:space="preserve">και </w:t>
      </w:r>
      <w:r w:rsidRPr="0023217B">
        <w:rPr>
          <w:rFonts w:ascii="Arial" w:hAnsi="Arial" w:cs="Arial"/>
        </w:rPr>
        <w:t>το Ολυμπιακό Χωριό που ολοκληρώθηκε για τη ναυτική ρεγκάτα των Ολυμπιακών του 1980</w:t>
      </w:r>
      <w:r>
        <w:rPr>
          <w:rFonts w:ascii="Arial" w:hAnsi="Arial" w:cs="Arial"/>
        </w:rPr>
        <w:t xml:space="preserve">, καθώς </w:t>
      </w:r>
      <w:r w:rsidRPr="0023217B">
        <w:rPr>
          <w:rFonts w:ascii="Arial" w:hAnsi="Arial" w:cs="Arial"/>
        </w:rPr>
        <w:t xml:space="preserve">και κάποια άλλα σημαντικά αξιοθέατα. Στην επιστροφή μας προς το ιστορικό κέντρο του Ταλίν θα επισκεφθούμε το SongFestivalGrounds, έναν τεράστιο υπαίθριο συναυλιακό χώρο σε μορφή όστρακου, </w:t>
      </w:r>
      <w:r>
        <w:rPr>
          <w:rFonts w:ascii="Arial" w:hAnsi="Arial" w:cs="Arial"/>
        </w:rPr>
        <w:t>που έχει</w:t>
      </w:r>
      <w:r w:rsidRPr="0023217B">
        <w:rPr>
          <w:rFonts w:ascii="Arial" w:hAnsi="Arial" w:cs="Arial"/>
        </w:rPr>
        <w:t xml:space="preserve"> μεγάλη σημασία για τους Εσθονούς. </w:t>
      </w:r>
      <w:r w:rsidRPr="008E3C89">
        <w:rPr>
          <w:rFonts w:ascii="Arial" w:hAnsi="Arial" w:cs="Arial"/>
        </w:rPr>
        <w:t>Φθάνουμε στον λόφο Τουμπέα για να δούμε το κτισμένο από τους Ιππότες της Τιμής κάστρο - το οποίο είχε μετατραπεί σε μπαρόκ παλάτι από τη Μεγάλη Αικατερίνη και σήμερα φιλοξενεί το Κοινοβούλιο της χώρας - τον μεγαλοπρεπή ρωσικό ορθόδοξο ναό και τον έξοχα διατηρημένο Καθεδρικό ναό του 13ου αιώνα. Κατηφορίζουμε προς την κεντρική πλατεία της Κάτω Πόλης - ένα "μουσείο" μεσαιωνικής αρχιτεκτονικής - όπου βρίσκεται το Δημαρχείο με το χαρακτηριστικό καμπαναριό του, καθώς και το παλαιότερο φαρμακείο της Ευρώπης</w:t>
      </w:r>
      <w:r>
        <w:rPr>
          <w:rFonts w:ascii="Arial" w:hAnsi="Arial" w:cs="Arial"/>
        </w:rPr>
        <w:t>.</w:t>
      </w:r>
      <w:r w:rsidRPr="008E3C89">
        <w:rPr>
          <w:rFonts w:ascii="Arial" w:hAnsi="Arial" w:cs="Arial"/>
        </w:rPr>
        <w:t>Επιστροφή</w:t>
      </w:r>
      <w:r>
        <w:rPr>
          <w:rFonts w:ascii="Arial" w:hAnsi="Arial" w:cs="Arial"/>
        </w:rPr>
        <w:t xml:space="preserve">στο </w:t>
      </w:r>
      <w:r w:rsidRPr="00434752">
        <w:rPr>
          <w:rFonts w:ascii="Arial" w:hAnsi="Arial" w:cs="Arial"/>
        </w:rPr>
        <w:t>ξενοδοχείο</w:t>
      </w:r>
      <w:r>
        <w:rPr>
          <w:rFonts w:ascii="Arial" w:hAnsi="Arial" w:cs="Arial"/>
        </w:rPr>
        <w:t>.</w:t>
      </w:r>
      <w:r w:rsidRPr="00975ABA">
        <w:rPr>
          <w:rFonts w:ascii="Arial" w:hAnsi="Arial" w:cs="Arial"/>
        </w:rPr>
        <w:t>Διανυκτέρευση</w:t>
      </w:r>
      <w:r>
        <w:rPr>
          <w:rFonts w:ascii="Arial" w:hAnsi="Arial" w:cs="Arial"/>
        </w:rPr>
        <w:t>.</w:t>
      </w:r>
    </w:p>
    <w:p w:rsidR="00183D99" w:rsidRPr="000559DC" w:rsidRDefault="00183D99" w:rsidP="00A07F3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5η μέρα: Ταλίν, Ελεύθερη μέρα [Προαιρετική εκδρομή στο Ελσίνκι]</w:t>
      </w:r>
    </w:p>
    <w:p w:rsidR="00183D99" w:rsidRDefault="00183D99" w:rsidP="00A07F37">
      <w:pPr>
        <w:autoSpaceDE w:val="0"/>
        <w:autoSpaceDN w:val="0"/>
        <w:adjustRightInd w:val="0"/>
        <w:jc w:val="both"/>
        <w:rPr>
          <w:rFonts w:ascii="Arial" w:hAnsi="Arial" w:cs="Arial"/>
        </w:rPr>
      </w:pPr>
      <w:r>
        <w:rPr>
          <w:rFonts w:ascii="Arial" w:hAnsi="Arial" w:cs="Arial"/>
        </w:rPr>
        <w:lastRenderedPageBreak/>
        <w:t>Ε</w:t>
      </w:r>
      <w:r w:rsidRPr="008E3C89">
        <w:rPr>
          <w:rFonts w:ascii="Arial" w:hAnsi="Arial" w:cs="Arial"/>
        </w:rPr>
        <w:t xml:space="preserve">λεύθερη </w:t>
      </w:r>
      <w:r>
        <w:rPr>
          <w:rFonts w:ascii="Arial" w:hAnsi="Arial" w:cs="Arial"/>
        </w:rPr>
        <w:t>μέρα για περαιτέρω</w:t>
      </w:r>
      <w:r w:rsidRPr="008E3C89">
        <w:rPr>
          <w:rFonts w:ascii="Arial" w:hAnsi="Arial" w:cs="Arial"/>
        </w:rPr>
        <w:t xml:space="preserve"> γνωριμία με τ</w:t>
      </w:r>
      <w:r>
        <w:rPr>
          <w:rFonts w:ascii="Arial" w:hAnsi="Arial" w:cs="Arial"/>
        </w:rPr>
        <w:t>ο</w:t>
      </w:r>
      <w:r w:rsidRPr="008E3C89">
        <w:rPr>
          <w:rFonts w:ascii="Arial" w:hAnsi="Arial" w:cs="Arial"/>
        </w:rPr>
        <w:t xml:space="preserve"> γραφικ</w:t>
      </w:r>
      <w:r>
        <w:rPr>
          <w:rFonts w:ascii="Arial" w:hAnsi="Arial" w:cs="Arial"/>
        </w:rPr>
        <w:t>όΤαλίν</w:t>
      </w:r>
      <w:r w:rsidRPr="0023217B">
        <w:rPr>
          <w:rFonts w:ascii="Arial" w:hAnsi="Arial" w:cs="Arial"/>
        </w:rPr>
        <w:t>και επίσκεψη σε κάποιο από τα μουσεία του. Κάντε τις βόλτες σας και τις αγορές των απαραίτητων σουβενίρ (κεραμικά, μάλλινα, κεχριμπάρι, ξυλόγλυπτα) για εσάς και τους αγαπημένους σας.</w:t>
      </w:r>
    </w:p>
    <w:p w:rsidR="00183D99" w:rsidRDefault="00183D99" w:rsidP="00A07F37">
      <w:pPr>
        <w:autoSpaceDE w:val="0"/>
        <w:autoSpaceDN w:val="0"/>
        <w:adjustRightInd w:val="0"/>
        <w:jc w:val="both"/>
        <w:rPr>
          <w:rFonts w:ascii="Arial" w:hAnsi="Arial" w:cs="Arial"/>
        </w:rPr>
      </w:pPr>
      <w:r w:rsidRPr="008E3C89">
        <w:rPr>
          <w:rFonts w:ascii="Arial" w:hAnsi="Arial" w:cs="Arial"/>
          <w:b/>
        </w:rPr>
        <w:t>Εναλλακτικά</w:t>
      </w:r>
      <w:r w:rsidRPr="008E3C89">
        <w:rPr>
          <w:rFonts w:ascii="Arial" w:hAnsi="Arial" w:cs="Arial"/>
        </w:rPr>
        <w:t xml:space="preserve"> σας προτείνουμε μια προαιρετική εκδρομή στην πανέμορφη πρωτεύουσα της Φινλανδίας</w:t>
      </w:r>
      <w:r>
        <w:rPr>
          <w:rFonts w:ascii="Arial" w:hAnsi="Arial" w:cs="Arial"/>
        </w:rPr>
        <w:t>,</w:t>
      </w:r>
      <w:r w:rsidRPr="008E3C89">
        <w:rPr>
          <w:rFonts w:ascii="Arial" w:hAnsi="Arial" w:cs="Arial"/>
        </w:rPr>
        <w:t xml:space="preserve"> το Ελσίνκι</w:t>
      </w:r>
      <w:r>
        <w:rPr>
          <w:rFonts w:ascii="Arial" w:hAnsi="Arial" w:cs="Arial"/>
        </w:rPr>
        <w:t>,</w:t>
      </w:r>
      <w:r w:rsidRPr="008E3C89">
        <w:rPr>
          <w:rFonts w:ascii="Arial" w:hAnsi="Arial" w:cs="Arial"/>
        </w:rPr>
        <w:t xml:space="preserve"> με το γρήγορο καράβι (έξοδα ατομικά). </w:t>
      </w:r>
      <w:r w:rsidRPr="00365FEC">
        <w:rPr>
          <w:rFonts w:ascii="Arial" w:hAnsi="Arial" w:cs="Arial"/>
        </w:rPr>
        <w:t>Η γνωριμία μας με την γοητευτική "Κόρη της Βαλτικής" θα ξεκινήσει από το πάρκο Σιμπέλιους, αφιερωμέν</w:t>
      </w:r>
      <w:r>
        <w:rPr>
          <w:rFonts w:ascii="Arial" w:hAnsi="Arial" w:cs="Arial"/>
        </w:rPr>
        <w:t>ο στον εθνικό συνθέτη της χώρας</w:t>
      </w:r>
      <w:r w:rsidRPr="00365FEC">
        <w:rPr>
          <w:rFonts w:ascii="Arial" w:hAnsi="Arial" w:cs="Arial"/>
        </w:rPr>
        <w:t xml:space="preserve"> με το </w:t>
      </w:r>
      <w:r>
        <w:rPr>
          <w:rFonts w:ascii="Arial" w:hAnsi="Arial" w:cs="Arial"/>
        </w:rPr>
        <w:t>τεράστιο</w:t>
      </w:r>
      <w:r w:rsidRPr="00365FEC">
        <w:rPr>
          <w:rFonts w:ascii="Arial" w:hAnsi="Arial" w:cs="Arial"/>
        </w:rPr>
        <w:t xml:space="preserve"> μοντέρνο γλυπτό</w:t>
      </w:r>
      <w:r>
        <w:rPr>
          <w:rFonts w:ascii="Arial" w:hAnsi="Arial" w:cs="Arial"/>
        </w:rPr>
        <w:t>,</w:t>
      </w:r>
      <w:r w:rsidRPr="00365FEC">
        <w:rPr>
          <w:rFonts w:ascii="Arial" w:hAnsi="Arial" w:cs="Arial"/>
        </w:rPr>
        <w:t xml:space="preserve"> που μοιάζει να "τραγουδάει" με τον άνεμο. Θα περάσουμε από Ολυμπιακό Στάδιο, θα κατηφορίσουμε τη λεωφόρο Mannerheimintie με τα εντυπωσιακά κτίρια</w:t>
      </w:r>
      <w:r>
        <w:rPr>
          <w:rFonts w:ascii="Arial" w:hAnsi="Arial" w:cs="Arial"/>
        </w:rPr>
        <w:t xml:space="preserve"> και </w:t>
      </w:r>
      <w:r w:rsidRPr="00365FEC">
        <w:rPr>
          <w:rFonts w:ascii="Arial" w:hAnsi="Arial" w:cs="Arial"/>
        </w:rPr>
        <w:t xml:space="preserve">θα περπατήσουμε στο </w:t>
      </w:r>
      <w:r>
        <w:rPr>
          <w:rFonts w:ascii="Arial" w:hAnsi="Arial" w:cs="Arial"/>
        </w:rPr>
        <w:t xml:space="preserve">όμορφο </w:t>
      </w:r>
      <w:r w:rsidRPr="00365FEC">
        <w:rPr>
          <w:rFonts w:ascii="Arial" w:hAnsi="Arial" w:cs="Arial"/>
        </w:rPr>
        <w:t>ιστορικό της κέντρο της πόλης</w:t>
      </w:r>
      <w:r>
        <w:rPr>
          <w:rFonts w:ascii="Arial" w:hAnsi="Arial" w:cs="Arial"/>
        </w:rPr>
        <w:t>,</w:t>
      </w:r>
      <w:r w:rsidRPr="00365FEC">
        <w:rPr>
          <w:rFonts w:ascii="Arial" w:hAnsi="Arial" w:cs="Arial"/>
        </w:rPr>
        <w:t xml:space="preserve"> πριν καταλήξουμε στην πλατεία της ψαραγοράς με την κεντρική υπαίθρια αγορά, όπου μπορεί κανείς να βρει πληθώρα τοπικών λιχουδιών, αναμνηστικών και χειροποίητων δημιουργιών. Επιστροφή στο ξενοδοχείο μας στο Ταλίν.</w:t>
      </w:r>
      <w:r w:rsidRPr="00975ABA">
        <w:rPr>
          <w:rFonts w:ascii="Arial" w:hAnsi="Arial" w:cs="Arial"/>
        </w:rPr>
        <w:t>Διανυκτέρευση</w:t>
      </w:r>
      <w:r>
        <w:rPr>
          <w:rFonts w:ascii="Arial" w:hAnsi="Arial" w:cs="Arial"/>
        </w:rPr>
        <w:t>.</w:t>
      </w:r>
    </w:p>
    <w:p w:rsidR="00183D99" w:rsidRDefault="00183D99" w:rsidP="00A07F37">
      <w:pPr>
        <w:autoSpaceDE w:val="0"/>
        <w:autoSpaceDN w:val="0"/>
        <w:adjustRightInd w:val="0"/>
        <w:jc w:val="both"/>
        <w:rPr>
          <w:rFonts w:ascii="Arial" w:hAnsi="Arial" w:cs="Arial"/>
        </w:rPr>
      </w:pPr>
    </w:p>
    <w:p w:rsidR="00183D99" w:rsidRPr="000559DC" w:rsidRDefault="00183D99" w:rsidP="00A07F3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6η μέρα: Ταλίν - Ταρτού - Σιγκούλντα</w:t>
      </w:r>
      <w:r>
        <w:rPr>
          <w:rFonts w:ascii="Arial" w:eastAsia="ArialNarrow" w:hAnsi="Arial" w:cs="Arial"/>
          <w:b/>
          <w:color w:val="C00000"/>
        </w:rPr>
        <w:t>/</w:t>
      </w:r>
      <w:r w:rsidRPr="000559DC">
        <w:rPr>
          <w:rFonts w:ascii="Arial" w:eastAsia="ArialNarrow" w:hAnsi="Arial" w:cs="Arial"/>
          <w:b/>
          <w:color w:val="C00000"/>
        </w:rPr>
        <w:t>Κάστρο Τουράιντα - Γιούρμαλα</w:t>
      </w:r>
      <w:r>
        <w:rPr>
          <w:rFonts w:ascii="Arial" w:eastAsia="ArialNarrow" w:hAnsi="Arial" w:cs="Arial"/>
          <w:b/>
          <w:color w:val="C00000"/>
        </w:rPr>
        <w:t>-</w:t>
      </w:r>
      <w:r w:rsidRPr="000559DC">
        <w:rPr>
          <w:rFonts w:ascii="Arial" w:eastAsia="ArialNarrow" w:hAnsi="Arial" w:cs="Arial"/>
          <w:b/>
          <w:color w:val="C00000"/>
        </w:rPr>
        <w:t xml:space="preserve"> Ρίγα</w:t>
      </w:r>
      <w:r>
        <w:rPr>
          <w:rFonts w:ascii="Arial" w:eastAsia="ArialNarrow" w:hAnsi="Arial" w:cs="Arial"/>
          <w:b/>
          <w:color w:val="C00000"/>
        </w:rPr>
        <w:t>/</w:t>
      </w:r>
      <w:r w:rsidRPr="004F3FBD">
        <w:rPr>
          <w:rFonts w:ascii="Arial" w:eastAsia="ArialNarrow" w:hAnsi="Arial" w:cs="Arial"/>
          <w:b/>
          <w:color w:val="C00000"/>
        </w:rPr>
        <w:t>Λετονία</w:t>
      </w:r>
    </w:p>
    <w:p w:rsidR="00183D99" w:rsidRDefault="00183D99" w:rsidP="00A07F37">
      <w:pPr>
        <w:autoSpaceDE w:val="0"/>
        <w:autoSpaceDN w:val="0"/>
        <w:adjustRightInd w:val="0"/>
        <w:jc w:val="both"/>
        <w:rPr>
          <w:rFonts w:ascii="Arial" w:eastAsia="ArialNarrow" w:hAnsi="Arial" w:cs="Arial"/>
          <w:color w:val="000000"/>
        </w:rPr>
      </w:pPr>
      <w:r>
        <w:rPr>
          <w:rFonts w:ascii="Arial" w:hAnsi="Arial" w:cs="Arial"/>
        </w:rPr>
        <w:t xml:space="preserve">Πρωινή αναχώρηση για την αρχαιότερη πόλη της χώρας; </w:t>
      </w:r>
      <w:r w:rsidRPr="00975ABA">
        <w:rPr>
          <w:rFonts w:ascii="Arial" w:hAnsi="Arial" w:cs="Arial"/>
        </w:rPr>
        <w:t xml:space="preserve">το </w:t>
      </w:r>
      <w:r w:rsidRPr="005D3A10">
        <w:rPr>
          <w:rFonts w:ascii="Arial" w:hAnsi="Arial" w:cs="Arial"/>
          <w:b/>
        </w:rPr>
        <w:t>Ταρτού</w:t>
      </w:r>
      <w:r w:rsidRPr="00975ABA">
        <w:rPr>
          <w:rFonts w:ascii="Arial" w:hAnsi="Arial" w:cs="Arial"/>
        </w:rPr>
        <w:t xml:space="preserve">, στην οποία οι πολυάριθμοι φοιτητές του παλαιότερου πανεπιστημίου της Βόρειας Ευρώπης προσδίδουν μια ιδιαίτερη ζωντάνια και πολιτιστική κίνηση. Μεταξύ άλλων θα θαυμάσουμε την γραφική πλατεία του Δημαρχείου με την χαρακτηριστική της κρήνη, το "κεκλιμένο" σπίτι, την αναστηλωμένη </w:t>
      </w:r>
      <w:r w:rsidRPr="000E0D6E">
        <w:rPr>
          <w:rFonts w:ascii="Arial" w:hAnsi="Arial" w:cs="Arial"/>
          <w:b/>
        </w:rPr>
        <w:t>εκκλησία του Αγίου Ιωάννη</w:t>
      </w:r>
      <w:r w:rsidRPr="00975ABA">
        <w:rPr>
          <w:rFonts w:ascii="Arial" w:hAnsi="Arial" w:cs="Arial"/>
        </w:rPr>
        <w:t xml:space="preserve"> με τα μοναδικά αγαλματίδια από τερακότα και τα διάφορα αξιοθέατα του πανέμορφου </w:t>
      </w:r>
      <w:r w:rsidRPr="00365FEC">
        <w:rPr>
          <w:rFonts w:ascii="Arial" w:hAnsi="Arial" w:cs="Arial"/>
        </w:rPr>
        <w:t xml:space="preserve">πάρκου </w:t>
      </w:r>
      <w:r w:rsidRPr="001133C6">
        <w:rPr>
          <w:rFonts w:ascii="Arial" w:hAnsi="Arial" w:cs="Arial"/>
          <w:b/>
        </w:rPr>
        <w:t>Toomemägi</w:t>
      </w:r>
      <w:r w:rsidRPr="00365FEC">
        <w:rPr>
          <w:rFonts w:ascii="Arial" w:hAnsi="Arial" w:cs="Arial"/>
        </w:rPr>
        <w:t xml:space="preserve">.Συνεχίζουμε για μία από τις πιο όμορφες πόλεις της Λετονίας, την </w:t>
      </w:r>
      <w:r w:rsidRPr="00365FEC">
        <w:rPr>
          <w:rFonts w:ascii="Arial" w:hAnsi="Arial" w:cs="Arial"/>
          <w:b/>
        </w:rPr>
        <w:t>Σιγκούλντα</w:t>
      </w:r>
      <w:r w:rsidRPr="00365FEC">
        <w:rPr>
          <w:rFonts w:ascii="Arial" w:hAnsi="Arial" w:cs="Arial"/>
        </w:rPr>
        <w:t xml:space="preserve">, </w:t>
      </w:r>
      <w:r w:rsidRPr="00365FEC">
        <w:rPr>
          <w:rFonts w:ascii="Arial" w:eastAsia="ArialNarrow" w:hAnsi="Arial" w:cs="Arial"/>
        </w:rPr>
        <w:t xml:space="preserve">την εκλεπτυσμένη ατμόσφαιρα της οποίας απολάμβαναν ανά τους αιώνες αριστοκράτες και καλλιτέχνες, όπου θα επισκεφθούμε το εντυπωσιακό </w:t>
      </w:r>
      <w:r w:rsidRPr="00365FEC">
        <w:rPr>
          <w:rFonts w:ascii="Arial" w:eastAsia="ArialNarrow" w:hAnsi="Arial" w:cs="Arial"/>
          <w:b/>
        </w:rPr>
        <w:t>κάστρο Τουράιντα,</w:t>
      </w:r>
      <w:r w:rsidRPr="00365FEC">
        <w:rPr>
          <w:rFonts w:ascii="Arial" w:eastAsia="ArialNarrow" w:hAnsi="Arial" w:cs="Arial"/>
        </w:rPr>
        <w:t xml:space="preserve"> έδρα του επισκόπου - μεσαιωνικού ηγέτη της περιοχής και των ιπποτών του. Αναχώρηση</w:t>
      </w:r>
      <w:r w:rsidRPr="00975ABA">
        <w:rPr>
          <w:rFonts w:ascii="Arial" w:eastAsia="ArialNarrow" w:hAnsi="Arial" w:cs="Arial"/>
          <w:color w:val="000000"/>
        </w:rPr>
        <w:t xml:space="preserve">για την λουτρόπολη </w:t>
      </w:r>
      <w:r w:rsidRPr="00975ABA">
        <w:rPr>
          <w:rFonts w:ascii="Arial" w:eastAsia="ArialNarrow" w:hAnsi="Arial" w:cs="Arial"/>
          <w:b/>
          <w:color w:val="000000"/>
        </w:rPr>
        <w:t>Γιούρμαλα</w:t>
      </w:r>
      <w:r w:rsidRPr="00975ABA">
        <w:rPr>
          <w:rFonts w:ascii="Arial" w:eastAsia="ArialNarrow" w:hAnsi="Arial" w:cs="Arial"/>
          <w:color w:val="000000"/>
        </w:rPr>
        <w:t xml:space="preserve">, την "Ριβιέρα της Βαλτικής" όπως αποκαλείται. Η περίτεχνη ξύλινη αρχιτεκτονική της </w:t>
      </w:r>
      <w:r>
        <w:rPr>
          <w:rFonts w:ascii="Arial" w:eastAsia="ArialNarrow" w:hAnsi="Arial" w:cs="Arial"/>
          <w:color w:val="000000"/>
        </w:rPr>
        <w:t>και το</w:t>
      </w:r>
      <w:r w:rsidRPr="00975ABA">
        <w:rPr>
          <w:rFonts w:ascii="Arial" w:eastAsia="ArialNarrow" w:hAnsi="Arial" w:cs="Arial"/>
          <w:color w:val="000000"/>
        </w:rPr>
        <w:t xml:space="preserve"> υπέροχο φυσικό περιβάλλον με </w:t>
      </w:r>
      <w:r>
        <w:rPr>
          <w:rFonts w:ascii="Arial" w:eastAsia="ArialNarrow" w:hAnsi="Arial" w:cs="Arial"/>
          <w:color w:val="000000"/>
        </w:rPr>
        <w:t xml:space="preserve">τα </w:t>
      </w:r>
      <w:r w:rsidRPr="00975ABA">
        <w:rPr>
          <w:rFonts w:ascii="Arial" w:eastAsia="ArialNarrow" w:hAnsi="Arial" w:cs="Arial"/>
          <w:color w:val="000000"/>
        </w:rPr>
        <w:t>τεράστια δέντρα δίπλα στην απέραντη αμμουδιά, θα μας γεμίσουν με εικόνες απαράμιλλης ο</w:t>
      </w:r>
      <w:r w:rsidRPr="008E3C89">
        <w:rPr>
          <w:rFonts w:ascii="Arial" w:eastAsia="ArialNarrow" w:hAnsi="Arial" w:cs="Arial"/>
          <w:color w:val="000000"/>
        </w:rPr>
        <w:t>μορφιάς</w:t>
      </w:r>
      <w:r>
        <w:rPr>
          <w:rFonts w:ascii="Arial" w:eastAsia="ArialNarrow" w:hAnsi="Arial" w:cs="Arial"/>
          <w:color w:val="000000"/>
        </w:rPr>
        <w:t>. Αργά το απόγευμα θα φθάσουμε σ</w:t>
      </w:r>
      <w:r w:rsidRPr="004F3FBD">
        <w:rPr>
          <w:rFonts w:ascii="Arial" w:eastAsia="ArialNarrow" w:hAnsi="Arial" w:cs="Arial"/>
          <w:color w:val="000000"/>
        </w:rPr>
        <w:t xml:space="preserve">την </w:t>
      </w:r>
      <w:r w:rsidRPr="009D1999">
        <w:rPr>
          <w:rFonts w:ascii="Arial" w:eastAsia="ArialNarrow" w:hAnsi="Arial" w:cs="Arial"/>
          <w:b/>
          <w:color w:val="000000"/>
        </w:rPr>
        <w:t>Ρίγα</w:t>
      </w:r>
      <w:r w:rsidRPr="004F3FBD">
        <w:rPr>
          <w:rFonts w:ascii="Arial" w:eastAsia="ArialNarrow" w:hAnsi="Arial" w:cs="Arial"/>
          <w:color w:val="000000"/>
        </w:rPr>
        <w:t xml:space="preserve">, την πρωτεύουσα της </w:t>
      </w:r>
      <w:r w:rsidRPr="004F3FBD">
        <w:rPr>
          <w:rFonts w:ascii="Arial" w:eastAsia="ArialNarrow" w:hAnsi="Arial" w:cs="Arial"/>
          <w:b/>
          <w:color w:val="000000"/>
        </w:rPr>
        <w:t>Λετονίας</w:t>
      </w:r>
      <w:r w:rsidRPr="004F3FBD">
        <w:rPr>
          <w:rFonts w:ascii="Arial" w:eastAsia="ArialNarrow" w:hAnsi="Arial" w:cs="Arial"/>
          <w:color w:val="000000"/>
        </w:rPr>
        <w:t xml:space="preserve">, </w:t>
      </w:r>
      <w:r w:rsidRPr="003A46CB">
        <w:rPr>
          <w:rFonts w:ascii="Arial" w:eastAsia="ArialNarrow" w:hAnsi="Arial" w:cs="Arial"/>
          <w:color w:val="000000"/>
        </w:rPr>
        <w:t xml:space="preserve">την </w:t>
      </w:r>
      <w:r w:rsidRPr="004F3FBD">
        <w:rPr>
          <w:rFonts w:ascii="Arial" w:eastAsia="ArialNarrow" w:hAnsi="Arial" w:cs="Arial"/>
          <w:color w:val="000000"/>
        </w:rPr>
        <w:t>μεγαλύτερη</w:t>
      </w:r>
      <w:r w:rsidRPr="003A46CB">
        <w:rPr>
          <w:rFonts w:ascii="Arial" w:hAnsi="Arial" w:cs="Arial"/>
        </w:rPr>
        <w:t xml:space="preserve"> και πιο ζωντανή μητρόπολη της Βαλτικής</w:t>
      </w:r>
      <w:r>
        <w:rPr>
          <w:rFonts w:ascii="Arial" w:hAnsi="Arial" w:cs="Arial"/>
        </w:rPr>
        <w:t>. Η πόλη που είναι</w:t>
      </w:r>
      <w:r>
        <w:rPr>
          <w:rFonts w:ascii="Arial" w:eastAsia="ArialNarrow" w:hAnsi="Arial" w:cs="Arial"/>
        </w:rPr>
        <w:t xml:space="preserve"> κτισμένη στις όχθες του ποταμού Νταουγκάβα, θεωρείται το αρχιτεκτονικό διαμάντι της Ευρώπης, καθώς η πολυτάραχη ιστορία όλων των εποχών της πόλης, την έχει προικίσει με ένα υπέροχο μείγμα μεσαιωνικών, νεοκλασικών και αρ νουβό στοιχείων.Τακτοποίηση</w:t>
      </w:r>
      <w:r w:rsidRPr="00975ABA">
        <w:rPr>
          <w:rFonts w:ascii="Arial" w:hAnsi="Arial" w:cs="Arial"/>
        </w:rPr>
        <w:t>στοξενοδοχείο</w:t>
      </w:r>
      <w:r w:rsidRPr="00975ABA">
        <w:rPr>
          <w:rFonts w:ascii="Arial" w:hAnsi="Arial" w:cs="Arial"/>
          <w:b/>
          <w:bCs/>
          <w:color w:val="000000"/>
          <w:lang w:val="en-US"/>
        </w:rPr>
        <w:t>RADISSONBLULATVIJACONFERENCE</w:t>
      </w:r>
      <w:r w:rsidRPr="00A07F37">
        <w:rPr>
          <w:rFonts w:ascii="Arial" w:hAnsi="Arial" w:cs="Arial"/>
          <w:b/>
          <w:bCs/>
          <w:color w:val="000000"/>
          <w:lang w:val="en-US"/>
        </w:rPr>
        <w:t>&amp;</w:t>
      </w:r>
      <w:r w:rsidRPr="00975ABA">
        <w:rPr>
          <w:rFonts w:ascii="Arial" w:hAnsi="Arial" w:cs="Arial"/>
          <w:b/>
          <w:bCs/>
          <w:color w:val="000000"/>
          <w:lang w:val="en-US"/>
        </w:rPr>
        <w:t>SPA</w:t>
      </w:r>
      <w:r w:rsidRPr="00A07F37">
        <w:rPr>
          <w:rFonts w:ascii="Arial" w:eastAsia="ArialNarrow" w:hAnsi="Arial" w:cs="Arial"/>
          <w:b/>
          <w:color w:val="000000"/>
          <w:lang w:val="en-US"/>
        </w:rPr>
        <w:t xml:space="preserve">4* </w:t>
      </w:r>
      <w:r w:rsidRPr="00A07F37">
        <w:rPr>
          <w:rFonts w:ascii="Arial" w:eastAsia="ArialNarrow" w:hAnsi="Arial" w:cs="Arial"/>
          <w:color w:val="000000"/>
          <w:lang w:val="en-US"/>
        </w:rPr>
        <w:t>(</w:t>
      </w:r>
      <w:hyperlink r:id="rId10" w:history="1">
        <w:r w:rsidRPr="00975ABA">
          <w:rPr>
            <w:rStyle w:val="-"/>
            <w:rFonts w:ascii="Arial" w:eastAsia="ArialNarrow" w:hAnsi="Arial" w:cs="Arial"/>
            <w:lang w:val="en-US"/>
          </w:rPr>
          <w:t>www</w:t>
        </w:r>
        <w:r w:rsidRPr="00A07F37">
          <w:rPr>
            <w:rStyle w:val="-"/>
            <w:rFonts w:ascii="Arial" w:eastAsia="ArialNarrow" w:hAnsi="Arial" w:cs="Arial"/>
            <w:lang w:val="en-US"/>
          </w:rPr>
          <w:t>.</w:t>
        </w:r>
        <w:r w:rsidRPr="00975ABA">
          <w:rPr>
            <w:rStyle w:val="-"/>
            <w:rFonts w:ascii="Arial" w:eastAsia="ArialNarrow" w:hAnsi="Arial" w:cs="Arial"/>
            <w:lang w:val="en-US"/>
          </w:rPr>
          <w:t>radisson</w:t>
        </w:r>
        <w:r w:rsidRPr="00A07F37">
          <w:rPr>
            <w:rStyle w:val="-"/>
            <w:rFonts w:ascii="Arial" w:eastAsia="ArialNarrow" w:hAnsi="Arial" w:cs="Arial"/>
            <w:lang w:val="en-US"/>
          </w:rPr>
          <w:t>.</w:t>
        </w:r>
        <w:r w:rsidRPr="00975ABA">
          <w:rPr>
            <w:rStyle w:val="-"/>
            <w:rFonts w:ascii="Arial" w:eastAsia="ArialNarrow" w:hAnsi="Arial" w:cs="Arial"/>
            <w:lang w:val="en-US"/>
          </w:rPr>
          <w:t>com</w:t>
        </w:r>
      </w:hyperlink>
      <w:r w:rsidRPr="00A07F37">
        <w:rPr>
          <w:rFonts w:ascii="Arial" w:eastAsia="ArialNarrow" w:hAnsi="Arial" w:cs="Arial"/>
          <w:color w:val="000000"/>
          <w:lang w:val="en-US"/>
        </w:rPr>
        <w:t xml:space="preserve">). </w:t>
      </w:r>
      <w:r w:rsidRPr="00975ABA">
        <w:rPr>
          <w:rFonts w:ascii="Arial" w:eastAsia="ArialNarrow" w:hAnsi="Arial" w:cs="Arial"/>
        </w:rPr>
        <w:t>Δ</w:t>
      </w:r>
      <w:r w:rsidRPr="00975ABA">
        <w:rPr>
          <w:rFonts w:ascii="Arial" w:eastAsia="ArialNarrow" w:hAnsi="Arial" w:cs="Arial"/>
          <w:color w:val="000000"/>
        </w:rPr>
        <w:t>ιανυκτέρευση.</w:t>
      </w:r>
    </w:p>
    <w:p w:rsidR="00183D99" w:rsidRDefault="00183D99" w:rsidP="006E45F1">
      <w:pPr>
        <w:autoSpaceDE w:val="0"/>
        <w:autoSpaceDN w:val="0"/>
        <w:adjustRightInd w:val="0"/>
        <w:jc w:val="both"/>
        <w:rPr>
          <w:rFonts w:ascii="Arial" w:eastAsia="ArialNarrow" w:hAnsi="Arial" w:cs="Arial"/>
          <w:b/>
          <w:color w:val="CC4400"/>
        </w:rPr>
      </w:pPr>
    </w:p>
    <w:p w:rsidR="00183D99" w:rsidRPr="000559DC" w:rsidRDefault="00183D99" w:rsidP="00A07F3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 xml:space="preserve">7η μέρα: Ρίγα, Ξενάγηση - Ανάκτορο Ρούνταλε - Ρίγα  </w:t>
      </w:r>
    </w:p>
    <w:p w:rsidR="00183D99" w:rsidRDefault="00183D99" w:rsidP="00A07F37">
      <w:pPr>
        <w:autoSpaceDE w:val="0"/>
        <w:autoSpaceDN w:val="0"/>
        <w:adjustRightInd w:val="0"/>
        <w:jc w:val="both"/>
        <w:rPr>
          <w:rFonts w:ascii="Arial" w:eastAsia="ArialNarrow" w:hAnsi="Arial" w:cs="Arial"/>
          <w:color w:val="000000"/>
        </w:rPr>
      </w:pPr>
      <w:r>
        <w:rPr>
          <w:rFonts w:ascii="Arial" w:eastAsia="ArialNarrow" w:hAnsi="Arial" w:cs="Arial"/>
          <w:color w:val="000000"/>
        </w:rPr>
        <w:t>Π</w:t>
      </w:r>
      <w:r w:rsidRPr="00975ABA">
        <w:rPr>
          <w:rFonts w:ascii="Arial" w:hAnsi="Arial" w:cs="Arial"/>
        </w:rPr>
        <w:t>ρωινή ξενάγησ</w:t>
      </w:r>
      <w:r>
        <w:rPr>
          <w:rFonts w:ascii="Arial" w:hAnsi="Arial" w:cs="Arial"/>
        </w:rPr>
        <w:t xml:space="preserve">η στην πόλη, κατά τη </w:t>
      </w:r>
      <w:r w:rsidRPr="009D5451">
        <w:rPr>
          <w:rFonts w:ascii="Arial" w:eastAsia="ArialNarrow" w:hAnsi="Arial" w:cs="Arial"/>
          <w:color w:val="000000"/>
        </w:rPr>
        <w:t>διάρκεια της οποίας θα θαυμάσουμε κάποια από τα πιο όμορφα κτίρια αρχιτεκτονικής αρ νουβό στην Ευρώπη. Στη συνέχεια θα</w:t>
      </w:r>
      <w:r w:rsidRPr="00975ABA">
        <w:rPr>
          <w:rFonts w:ascii="Arial" w:eastAsia="ArialNarrow" w:hAnsi="Arial" w:cs="Arial"/>
          <w:color w:val="000000"/>
        </w:rPr>
        <w:t xml:space="preserve"> περπατήσουμε στα στενά λιθόστρωτα δρομάκια της παλιάς πόλης, πλαισιωμένα από πανέμορφα μεσαιωνικά και ιστορικά κτίρια, για να θαυμάσουμε τον Καθεδρικό ναό με ένα από τα μεγαλύτερα εκκλησιαστικά όργανα του κόσμου, την εκκλησία του Αγίου Πέτρου - προστάτη της Ρίγας - το εντυπωσιακό κτίριο των Μαυροκέφαλων με το περίτεχνο ρολόι και το Δημαρχείο. Μετά το πέρας της ξενάγησής μας θα αναχωρήσουμε</w:t>
      </w:r>
      <w:r>
        <w:rPr>
          <w:rFonts w:ascii="Arial" w:eastAsia="ArialNarrow" w:hAnsi="Arial" w:cs="Arial"/>
          <w:color w:val="000000"/>
        </w:rPr>
        <w:t xml:space="preserve"> για το </w:t>
      </w:r>
      <w:r w:rsidRPr="003A46CB">
        <w:rPr>
          <w:rFonts w:ascii="Arial" w:hAnsi="Arial" w:cs="Arial"/>
          <w:b/>
          <w:bCs/>
        </w:rPr>
        <w:t>ανάκτορο Ρούνταλε</w:t>
      </w:r>
      <w:r w:rsidRPr="003A46CB">
        <w:rPr>
          <w:rFonts w:ascii="Arial" w:hAnsi="Arial" w:cs="Arial"/>
        </w:rPr>
        <w:t>, το πιο σημαντικό και ξακουστό μπαρόκ παλάτι της Λετονίας και ένα από τα ομορφότερα της Ευρώπης.</w:t>
      </w:r>
      <w:r>
        <w:rPr>
          <w:rFonts w:ascii="Arial" w:hAnsi="Arial" w:cs="Arial"/>
        </w:rPr>
        <w:t xml:space="preserve"> Επιστροφή στη Ρίγα. </w:t>
      </w:r>
      <w:r w:rsidRPr="00975ABA">
        <w:rPr>
          <w:rFonts w:ascii="Arial" w:eastAsia="ArialNarrow" w:hAnsi="Arial" w:cs="Arial"/>
        </w:rPr>
        <w:t>Δ</w:t>
      </w:r>
      <w:r w:rsidRPr="00975ABA">
        <w:rPr>
          <w:rFonts w:ascii="Arial" w:eastAsia="ArialNarrow" w:hAnsi="Arial" w:cs="Arial"/>
          <w:color w:val="000000"/>
        </w:rPr>
        <w:t>ιανυκτέρευση.</w:t>
      </w:r>
    </w:p>
    <w:p w:rsidR="00183D99" w:rsidRDefault="00183D99" w:rsidP="00A07F37">
      <w:pPr>
        <w:autoSpaceDE w:val="0"/>
        <w:autoSpaceDN w:val="0"/>
        <w:adjustRightInd w:val="0"/>
        <w:jc w:val="both"/>
        <w:rPr>
          <w:rFonts w:ascii="Arial" w:eastAsia="ArialNarrow" w:hAnsi="Arial" w:cs="Arial"/>
          <w:color w:val="000000"/>
        </w:rPr>
      </w:pPr>
    </w:p>
    <w:p w:rsidR="00183D99" w:rsidRPr="000559DC" w:rsidRDefault="00183D99" w:rsidP="00025BA7">
      <w:pPr>
        <w:autoSpaceDE w:val="0"/>
        <w:autoSpaceDN w:val="0"/>
        <w:adjustRightInd w:val="0"/>
        <w:jc w:val="both"/>
        <w:rPr>
          <w:rFonts w:ascii="Arial" w:eastAsia="ArialNarrow" w:hAnsi="Arial" w:cs="Arial"/>
          <w:b/>
          <w:color w:val="C00000"/>
        </w:rPr>
      </w:pPr>
      <w:r w:rsidRPr="000559DC">
        <w:rPr>
          <w:rFonts w:ascii="Arial" w:eastAsia="ArialNarrow" w:hAnsi="Arial" w:cs="Arial"/>
          <w:b/>
          <w:color w:val="C00000"/>
        </w:rPr>
        <w:t xml:space="preserve">8η μέρα: Ρίγα - Αθήνα </w:t>
      </w:r>
    </w:p>
    <w:p w:rsidR="00183D99" w:rsidRPr="00975ABA" w:rsidRDefault="00183D99" w:rsidP="00025BA7">
      <w:pPr>
        <w:jc w:val="both"/>
        <w:rPr>
          <w:rFonts w:ascii="Arial" w:hAnsi="Arial" w:cs="Arial"/>
          <w:color w:val="000000"/>
        </w:rPr>
      </w:pPr>
      <w:r w:rsidRPr="00975ABA">
        <w:rPr>
          <w:rFonts w:ascii="Arial" w:hAnsi="Arial" w:cs="Arial"/>
          <w:color w:val="000000"/>
        </w:rPr>
        <w:t xml:space="preserve">Μεταφορά στο αεροδρόμιο και </w:t>
      </w:r>
      <w:r>
        <w:rPr>
          <w:rFonts w:ascii="Arial" w:hAnsi="Arial" w:cs="Arial"/>
          <w:color w:val="000000"/>
        </w:rPr>
        <w:t xml:space="preserve">επιβίβαση στην </w:t>
      </w:r>
      <w:r w:rsidRPr="00975ABA">
        <w:rPr>
          <w:rFonts w:ascii="Arial" w:hAnsi="Arial" w:cs="Arial"/>
          <w:color w:val="000000"/>
        </w:rPr>
        <w:t xml:space="preserve">πτήση </w:t>
      </w:r>
      <w:r>
        <w:rPr>
          <w:rFonts w:ascii="Arial" w:hAnsi="Arial" w:cs="Arial"/>
          <w:color w:val="000000"/>
        </w:rPr>
        <w:t xml:space="preserve">για </w:t>
      </w:r>
      <w:r w:rsidRPr="00975ABA">
        <w:rPr>
          <w:rFonts w:ascii="Arial" w:hAnsi="Arial" w:cs="Arial"/>
          <w:color w:val="000000"/>
        </w:rPr>
        <w:t>την Αθήνα.</w:t>
      </w:r>
      <w:r>
        <w:rPr>
          <w:rFonts w:ascii="Arial" w:hAnsi="Arial" w:cs="Arial"/>
          <w:color w:val="000000"/>
        </w:rPr>
        <w:t xml:space="preserve"> Άφιξη αυθημερόν. </w:t>
      </w:r>
    </w:p>
    <w:p w:rsidR="00183D99" w:rsidRPr="00153CF0" w:rsidRDefault="00183D99" w:rsidP="0034446D">
      <w:pPr>
        <w:autoSpaceDE w:val="0"/>
        <w:autoSpaceDN w:val="0"/>
        <w:adjustRightInd w:val="0"/>
        <w:jc w:val="both"/>
        <w:rPr>
          <w:rFonts w:ascii="Arial" w:eastAsia="ArialNarrow" w:hAnsi="Arial" w:cs="Arial"/>
          <w:b/>
          <w:color w:val="CC4400"/>
          <w:sz w:val="12"/>
          <w:szCs w:val="12"/>
        </w:rPr>
      </w:pPr>
    </w:p>
    <w:p w:rsidR="00183D99" w:rsidRDefault="00183D99" w:rsidP="004E5D0A">
      <w:pPr>
        <w:autoSpaceDE w:val="0"/>
        <w:autoSpaceDN w:val="0"/>
        <w:adjustRightInd w:val="0"/>
        <w:spacing w:line="360" w:lineRule="auto"/>
        <w:jc w:val="both"/>
        <w:rPr>
          <w:rFonts w:ascii="Arial" w:eastAsia="ArialNarrow" w:hAnsi="Arial" w:cs="Arial"/>
          <w:b/>
          <w:color w:val="CC4400"/>
          <w:sz w:val="22"/>
          <w:szCs w:val="22"/>
        </w:rPr>
      </w:pPr>
    </w:p>
    <w:p w:rsidR="00183D99" w:rsidRPr="001D1F6B" w:rsidRDefault="00183D99" w:rsidP="009175DD">
      <w:pPr>
        <w:autoSpaceDE w:val="0"/>
        <w:autoSpaceDN w:val="0"/>
        <w:adjustRightInd w:val="0"/>
        <w:jc w:val="both"/>
        <w:rPr>
          <w:rFonts w:ascii="Arial" w:eastAsia="ArialNarrow" w:hAnsi="Arial" w:cs="Arial"/>
          <w:color w:val="000000"/>
        </w:rPr>
      </w:pPr>
    </w:p>
    <w:p w:rsidR="00183D99" w:rsidRDefault="00183D99" w:rsidP="009175DD">
      <w:pPr>
        <w:pBdr>
          <w:top w:val="dashDotStroked" w:sz="24" w:space="1" w:color="C00000"/>
        </w:pBdr>
        <w:autoSpaceDE w:val="0"/>
        <w:autoSpaceDN w:val="0"/>
        <w:adjustRightInd w:val="0"/>
        <w:jc w:val="both"/>
        <w:rPr>
          <w:rFonts w:ascii="Arial" w:hAnsi="Arial" w:cs="Arial"/>
          <w:b/>
          <w:color w:val="DA0000"/>
        </w:rPr>
      </w:pPr>
    </w:p>
    <w:p w:rsidR="00183D99" w:rsidRPr="001D793F" w:rsidRDefault="00183D99" w:rsidP="002817DC">
      <w:pPr>
        <w:spacing w:line="480" w:lineRule="auto"/>
        <w:jc w:val="both"/>
        <w:outlineLvl w:val="0"/>
        <w:rPr>
          <w:rFonts w:ascii="Arial" w:hAnsi="Arial" w:cs="Arial"/>
          <w:color w:val="000000"/>
        </w:rPr>
      </w:pPr>
      <w:r w:rsidRPr="00045BB7">
        <w:rPr>
          <w:rFonts w:ascii="Arial" w:eastAsia="ArialNarrow" w:hAnsi="Arial" w:cs="Arial"/>
          <w:b/>
          <w:color w:val="C00000"/>
          <w:sz w:val="24"/>
          <w:szCs w:val="24"/>
        </w:rPr>
        <w:t>Σ</w:t>
      </w:r>
      <w:r w:rsidRPr="000559DC">
        <w:rPr>
          <w:rFonts w:ascii="Arial" w:eastAsia="ArialNarrow" w:hAnsi="Arial" w:cs="Arial"/>
          <w:b/>
          <w:color w:val="C00000"/>
          <w:sz w:val="24"/>
          <w:szCs w:val="24"/>
        </w:rPr>
        <w:t>ημειώσ</w:t>
      </w:r>
      <w:r w:rsidRPr="00045BB7">
        <w:rPr>
          <w:rFonts w:ascii="Arial" w:eastAsia="ArialNarrow" w:hAnsi="Arial" w:cs="Arial"/>
          <w:b/>
          <w:color w:val="C00000"/>
          <w:sz w:val="24"/>
          <w:szCs w:val="24"/>
        </w:rPr>
        <w:t>εις</w:t>
      </w:r>
    </w:p>
    <w:p w:rsidR="00183D99" w:rsidRDefault="00183D99" w:rsidP="002817DC">
      <w:pPr>
        <w:numPr>
          <w:ilvl w:val="0"/>
          <w:numId w:val="7"/>
        </w:numPr>
        <w:spacing w:line="480" w:lineRule="auto"/>
        <w:jc w:val="both"/>
        <w:rPr>
          <w:rFonts w:ascii="Arial" w:hAnsi="Arial" w:cs="Arial"/>
          <w:color w:val="000000"/>
        </w:rPr>
      </w:pPr>
      <w:r w:rsidRPr="00975ABA">
        <w:rPr>
          <w:rFonts w:ascii="Arial" w:hAnsi="Arial" w:cs="Arial"/>
          <w:color w:val="000000"/>
        </w:rPr>
        <w:t>Οι ανωτέρω εκδρομές, επισκέψεις ενδέχεται να πραγματοποιηθούν με διαφορετική σε</w:t>
      </w:r>
      <w:r>
        <w:rPr>
          <w:rFonts w:ascii="Arial" w:hAnsi="Arial" w:cs="Arial"/>
          <w:color w:val="000000"/>
        </w:rPr>
        <w:t xml:space="preserve">ιρά, χωρίς να παραλειφθεί κάτι από τα αναγραφόμενα </w:t>
      </w:r>
    </w:p>
    <w:p w:rsidR="00183D99" w:rsidRPr="00301AC3" w:rsidRDefault="00183D99" w:rsidP="00A07F37">
      <w:pPr>
        <w:numPr>
          <w:ilvl w:val="0"/>
          <w:numId w:val="7"/>
        </w:numPr>
        <w:autoSpaceDE w:val="0"/>
        <w:autoSpaceDN w:val="0"/>
        <w:adjustRightInd w:val="0"/>
        <w:spacing w:line="360" w:lineRule="auto"/>
        <w:jc w:val="both"/>
        <w:rPr>
          <w:rFonts w:ascii="Arial" w:eastAsia="ArialNarrow" w:hAnsi="Arial" w:cs="Arial"/>
          <w:color w:val="000000"/>
        </w:rPr>
      </w:pPr>
      <w:r>
        <w:rPr>
          <w:rFonts w:ascii="Arial" w:eastAsia="ArialNarrow" w:hAnsi="Arial" w:cs="Arial"/>
          <w:color w:val="000000"/>
        </w:rPr>
        <w:t>Τ</w:t>
      </w:r>
      <w:r w:rsidRPr="00EC5825">
        <w:rPr>
          <w:rFonts w:ascii="Arial" w:hAnsi="Arial" w:cs="Arial"/>
        </w:rPr>
        <w:t xml:space="preserve">α τρίκλινα δωμάτια </w:t>
      </w:r>
      <w:r>
        <w:rPr>
          <w:rFonts w:ascii="Arial" w:hAnsi="Arial" w:cs="Arial"/>
        </w:rPr>
        <w:t>σε όλα τα ξενοδοχεία</w:t>
      </w:r>
      <w:r w:rsidRPr="00EC5825">
        <w:rPr>
          <w:rFonts w:ascii="Arial" w:hAnsi="Arial" w:cs="Arial"/>
        </w:rPr>
        <w:t xml:space="preserve"> είναι, στην ουσία, δίκλινα με επιπλέον κρεβάτι. Συνήθως δεν είναι ιδιαίτερα άνετα και το επιπλέον κρεβάτι μπορεί να είναι μικρότερο από τα κανονικά ή καναπές ή πτυσσόμενο.</w:t>
      </w:r>
    </w:p>
    <w:p w:rsidR="00183D99" w:rsidRDefault="00183D99" w:rsidP="001D793F">
      <w:pPr>
        <w:numPr>
          <w:ilvl w:val="0"/>
          <w:numId w:val="7"/>
        </w:numPr>
        <w:spacing w:line="360" w:lineRule="auto"/>
        <w:jc w:val="both"/>
        <w:rPr>
          <w:rFonts w:ascii="Arial" w:hAnsi="Arial" w:cs="Arial"/>
          <w:color w:val="000000"/>
        </w:rPr>
      </w:pPr>
      <w:r w:rsidRPr="00975ABA">
        <w:rPr>
          <w:rFonts w:ascii="Arial" w:hAnsi="Arial" w:cs="Arial"/>
          <w:color w:val="000000"/>
        </w:rPr>
        <w:t xml:space="preserve">Τελικό πρόγραμμα με το ενημερωτικό </w:t>
      </w:r>
      <w:r>
        <w:rPr>
          <w:rFonts w:ascii="Arial" w:hAnsi="Arial" w:cs="Arial"/>
          <w:color w:val="000000"/>
        </w:rPr>
        <w:t>σας.</w:t>
      </w:r>
    </w:p>
    <w:p w:rsidR="00183D99" w:rsidRDefault="00183D99" w:rsidP="002817DC">
      <w:pPr>
        <w:autoSpaceDE w:val="0"/>
        <w:autoSpaceDN w:val="0"/>
        <w:adjustRightInd w:val="0"/>
        <w:jc w:val="both"/>
        <w:rPr>
          <w:rFonts w:ascii="Arial" w:hAnsi="Arial" w:cs="Arial"/>
          <w:color w:val="000000"/>
        </w:rPr>
      </w:pPr>
    </w:p>
    <w:p w:rsidR="00183D99" w:rsidRPr="001D1F6B" w:rsidRDefault="00183D99" w:rsidP="004F3FBD">
      <w:pPr>
        <w:autoSpaceDE w:val="0"/>
        <w:autoSpaceDN w:val="0"/>
        <w:adjustRightInd w:val="0"/>
        <w:jc w:val="both"/>
        <w:rPr>
          <w:rFonts w:ascii="Arial" w:eastAsia="ArialNarrow" w:hAnsi="Arial" w:cs="Arial"/>
          <w:color w:val="000000"/>
        </w:rPr>
      </w:pPr>
    </w:p>
    <w:p w:rsidR="00183D99" w:rsidRDefault="00183D99" w:rsidP="004F3FBD">
      <w:pPr>
        <w:pBdr>
          <w:top w:val="dashDotStroked" w:sz="24" w:space="1" w:color="C00000"/>
        </w:pBdr>
        <w:autoSpaceDE w:val="0"/>
        <w:autoSpaceDN w:val="0"/>
        <w:adjustRightInd w:val="0"/>
        <w:jc w:val="both"/>
        <w:rPr>
          <w:rFonts w:ascii="Arial" w:hAnsi="Arial" w:cs="Arial"/>
          <w:b/>
          <w:color w:val="DA0000"/>
        </w:rPr>
      </w:pPr>
    </w:p>
    <w:p w:rsidR="00183D99" w:rsidRDefault="00183D99" w:rsidP="004E5D0A">
      <w:pPr>
        <w:autoSpaceDE w:val="0"/>
        <w:autoSpaceDN w:val="0"/>
        <w:adjustRightInd w:val="0"/>
        <w:spacing w:line="360" w:lineRule="auto"/>
        <w:jc w:val="both"/>
        <w:rPr>
          <w:rFonts w:ascii="Arial" w:hAnsi="Arial" w:cs="Arial"/>
          <w:color w:val="000000"/>
        </w:rPr>
      </w:pPr>
    </w:p>
    <w:p w:rsidR="00183D99" w:rsidRDefault="00183D99" w:rsidP="004E5D0A">
      <w:pPr>
        <w:autoSpaceDE w:val="0"/>
        <w:autoSpaceDN w:val="0"/>
        <w:adjustRightInd w:val="0"/>
        <w:spacing w:line="360" w:lineRule="auto"/>
        <w:jc w:val="both"/>
        <w:rPr>
          <w:rFonts w:ascii="Arial" w:hAnsi="Arial" w:cs="Arial"/>
          <w:color w:val="000000"/>
        </w:rPr>
      </w:pPr>
    </w:p>
    <w:p w:rsidR="00183D99" w:rsidRPr="00566B54" w:rsidRDefault="00183D99" w:rsidP="004E5D0A">
      <w:pPr>
        <w:autoSpaceDE w:val="0"/>
        <w:autoSpaceDN w:val="0"/>
        <w:adjustRightInd w:val="0"/>
        <w:spacing w:line="360" w:lineRule="auto"/>
        <w:jc w:val="both"/>
        <w:rPr>
          <w:rFonts w:ascii="Arial" w:hAnsi="Arial" w:cs="Arial"/>
          <w:color w:val="000000"/>
        </w:rPr>
      </w:pPr>
    </w:p>
    <w:p w:rsidR="00183D99" w:rsidRDefault="00183D99" w:rsidP="004E5D0A">
      <w:pPr>
        <w:autoSpaceDE w:val="0"/>
        <w:autoSpaceDN w:val="0"/>
        <w:adjustRightInd w:val="0"/>
        <w:spacing w:line="360" w:lineRule="auto"/>
        <w:jc w:val="both"/>
        <w:rPr>
          <w:rFonts w:ascii="Arial" w:hAnsi="Arial" w:cs="Arial"/>
          <w:color w:val="000000"/>
        </w:rPr>
      </w:pPr>
    </w:p>
    <w:p w:rsidR="00183D99" w:rsidRDefault="00183D99" w:rsidP="004E5D0A">
      <w:pPr>
        <w:autoSpaceDE w:val="0"/>
        <w:autoSpaceDN w:val="0"/>
        <w:adjustRightInd w:val="0"/>
        <w:spacing w:line="360" w:lineRule="auto"/>
        <w:jc w:val="both"/>
        <w:rPr>
          <w:rFonts w:ascii="Arial" w:hAnsi="Arial" w:cs="Arial"/>
          <w:color w:val="000000"/>
        </w:rPr>
      </w:pPr>
    </w:p>
    <w:p w:rsidR="00183D99" w:rsidRDefault="00183D99" w:rsidP="004E5D0A">
      <w:pPr>
        <w:autoSpaceDE w:val="0"/>
        <w:autoSpaceDN w:val="0"/>
        <w:adjustRightInd w:val="0"/>
        <w:spacing w:line="360" w:lineRule="auto"/>
        <w:jc w:val="both"/>
        <w:rPr>
          <w:rFonts w:ascii="Arial" w:hAnsi="Arial" w:cs="Arial"/>
          <w:color w:val="000000"/>
        </w:rPr>
      </w:pPr>
    </w:p>
    <w:p w:rsidR="00183D99" w:rsidRDefault="00183D99" w:rsidP="004E5D0A">
      <w:pPr>
        <w:autoSpaceDE w:val="0"/>
        <w:autoSpaceDN w:val="0"/>
        <w:adjustRightInd w:val="0"/>
        <w:spacing w:line="360" w:lineRule="auto"/>
        <w:jc w:val="both"/>
        <w:rPr>
          <w:rFonts w:ascii="Arial" w:hAnsi="Arial" w:cs="Arial"/>
          <w:color w:val="000000"/>
        </w:rPr>
      </w:pPr>
    </w:p>
    <w:p w:rsidR="00183D99" w:rsidRDefault="00183D99" w:rsidP="004E5D0A">
      <w:pPr>
        <w:autoSpaceDE w:val="0"/>
        <w:autoSpaceDN w:val="0"/>
        <w:adjustRightInd w:val="0"/>
        <w:spacing w:line="360" w:lineRule="auto"/>
        <w:jc w:val="both"/>
        <w:rPr>
          <w:rFonts w:ascii="Arial" w:hAnsi="Arial" w:cs="Arial"/>
          <w:color w:val="000000"/>
        </w:rPr>
      </w:pPr>
    </w:p>
    <w:p w:rsidR="00183D99" w:rsidRPr="00F90E32" w:rsidRDefault="00F60A44" w:rsidP="006D26A0">
      <w:pPr>
        <w:autoSpaceDE w:val="0"/>
        <w:autoSpaceDN w:val="0"/>
        <w:adjustRightInd w:val="0"/>
        <w:spacing w:line="360" w:lineRule="auto"/>
        <w:jc w:val="both"/>
        <w:rPr>
          <w:rFonts w:ascii="Arial" w:hAnsi="Arial" w:cs="Arial"/>
          <w:color w:val="000000"/>
          <w:sz w:val="8"/>
          <w:szCs w:val="8"/>
        </w:rPr>
      </w:pPr>
      <w:r>
        <w:rPr>
          <w:noProof/>
        </w:rPr>
        <w:lastRenderedPageBreak/>
        <w:drawing>
          <wp:anchor distT="0" distB="0" distL="114300" distR="114300" simplePos="0" relativeHeight="251657728" behindDoc="0" locked="0" layoutInCell="1" allowOverlap="1">
            <wp:simplePos x="0" y="0"/>
            <wp:positionH relativeFrom="column">
              <wp:posOffset>5600700</wp:posOffset>
            </wp:positionH>
            <wp:positionV relativeFrom="paragraph">
              <wp:posOffset>123825</wp:posOffset>
            </wp:positionV>
            <wp:extent cx="853440" cy="3091815"/>
            <wp:effectExtent l="0" t="0" r="0" b="0"/>
            <wp:wrapSquare wrapText="bothSides"/>
            <wp:docPr id="3"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3440" cy="3091815"/>
                    </a:xfrm>
                    <a:prstGeom prst="rect">
                      <a:avLst/>
                    </a:prstGeom>
                    <a:noFill/>
                  </pic:spPr>
                </pic:pic>
              </a:graphicData>
            </a:graphic>
          </wp:anchor>
        </w:drawing>
      </w:r>
    </w:p>
    <w:tbl>
      <w:tblPr>
        <w:tblpPr w:leftFromText="180" w:rightFromText="180" w:vertAnchor="text" w:horzAnchor="margin" w:tblpX="108" w:tblpY="99"/>
        <w:tblW w:w="8388" w:type="dxa"/>
        <w:tblBorders>
          <w:top w:val="dashDotStroked" w:sz="24" w:space="0" w:color="CC4400"/>
          <w:left w:val="dashDotStroked" w:sz="24" w:space="0" w:color="CC4400"/>
          <w:bottom w:val="dashDotStroked" w:sz="24" w:space="0" w:color="CC4400"/>
          <w:right w:val="dashDotStroked" w:sz="24" w:space="0" w:color="CC4400"/>
          <w:insideH w:val="dashDotStroked" w:sz="24" w:space="0" w:color="CC4400"/>
          <w:insideV w:val="dashDotStroked" w:sz="24" w:space="0" w:color="CC4400"/>
        </w:tblBorders>
        <w:tblLook w:val="01E0"/>
      </w:tblPr>
      <w:tblGrid>
        <w:gridCol w:w="2448"/>
        <w:gridCol w:w="4140"/>
        <w:gridCol w:w="1800"/>
      </w:tblGrid>
      <w:tr w:rsidR="00183D99" w:rsidRPr="00975ABA" w:rsidTr="001D793F">
        <w:trPr>
          <w:trHeight w:val="842"/>
        </w:trPr>
        <w:tc>
          <w:tcPr>
            <w:tcW w:w="2448" w:type="dxa"/>
            <w:vAlign w:val="center"/>
          </w:tcPr>
          <w:p w:rsidR="00183D99" w:rsidRPr="000559DC" w:rsidRDefault="00183D99" w:rsidP="004F3FBD">
            <w:pPr>
              <w:autoSpaceDE w:val="0"/>
              <w:autoSpaceDN w:val="0"/>
              <w:adjustRightInd w:val="0"/>
              <w:jc w:val="center"/>
              <w:rPr>
                <w:rFonts w:ascii="Arial" w:hAnsi="Arial" w:cs="Arial"/>
                <w:b/>
                <w:color w:val="C00000"/>
                <w:sz w:val="24"/>
                <w:szCs w:val="24"/>
              </w:rPr>
            </w:pPr>
            <w:r w:rsidRPr="004F3FBD">
              <w:rPr>
                <w:rFonts w:ascii="Arial" w:hAnsi="Arial" w:cs="Arial"/>
                <w:b/>
                <w:color w:val="C00000"/>
                <w:sz w:val="24"/>
                <w:szCs w:val="24"/>
                <w:shd w:val="clear" w:color="auto" w:fill="FFFF99"/>
              </w:rPr>
              <w:t>ΑΝΑΧΩΡΗΣ</w:t>
            </w:r>
            <w:r w:rsidR="00F60A44">
              <w:rPr>
                <w:rFonts w:ascii="Arial" w:hAnsi="Arial" w:cs="Arial"/>
                <w:b/>
                <w:color w:val="C00000"/>
                <w:sz w:val="24"/>
                <w:szCs w:val="24"/>
                <w:shd w:val="clear" w:color="auto" w:fill="FFFF99"/>
                <w:lang w:val="en-US"/>
              </w:rPr>
              <w:t>H</w:t>
            </w:r>
          </w:p>
        </w:tc>
        <w:tc>
          <w:tcPr>
            <w:tcW w:w="4140" w:type="dxa"/>
            <w:vAlign w:val="center"/>
          </w:tcPr>
          <w:p w:rsidR="00183D99" w:rsidRPr="004F3FBD" w:rsidRDefault="00F60A44" w:rsidP="002817DC">
            <w:pPr>
              <w:autoSpaceDE w:val="0"/>
              <w:autoSpaceDN w:val="0"/>
              <w:adjustRightInd w:val="0"/>
              <w:spacing w:line="360" w:lineRule="auto"/>
              <w:jc w:val="center"/>
              <w:rPr>
                <w:rFonts w:ascii="Arial" w:hAnsi="Arial" w:cs="Arial"/>
                <w:b/>
                <w:color w:val="C00000"/>
                <w:sz w:val="24"/>
                <w:szCs w:val="24"/>
              </w:rPr>
            </w:pPr>
            <w:r>
              <w:rPr>
                <w:rFonts w:ascii="Arial" w:hAnsi="Arial" w:cs="Arial"/>
                <w:b/>
                <w:color w:val="C00000"/>
                <w:sz w:val="24"/>
                <w:szCs w:val="24"/>
                <w:lang w:val="en-US"/>
              </w:rPr>
              <w:t>0</w:t>
            </w:r>
            <w:r w:rsidR="00183D99">
              <w:rPr>
                <w:rFonts w:ascii="Arial" w:hAnsi="Arial" w:cs="Arial"/>
                <w:b/>
                <w:color w:val="C00000"/>
                <w:sz w:val="24"/>
                <w:szCs w:val="24"/>
              </w:rPr>
              <w:t xml:space="preserve">2 Σεπτεμβρίου </w:t>
            </w:r>
          </w:p>
        </w:tc>
        <w:tc>
          <w:tcPr>
            <w:tcW w:w="1800" w:type="dxa"/>
            <w:vAlign w:val="center"/>
          </w:tcPr>
          <w:p w:rsidR="00183D99" w:rsidRPr="000559DC" w:rsidRDefault="00183D99" w:rsidP="004F3FBD">
            <w:pPr>
              <w:autoSpaceDE w:val="0"/>
              <w:autoSpaceDN w:val="0"/>
              <w:adjustRightInd w:val="0"/>
              <w:jc w:val="center"/>
              <w:rPr>
                <w:rFonts w:ascii="Arial" w:hAnsi="Arial" w:cs="Arial"/>
                <w:b/>
                <w:color w:val="C00000"/>
                <w:sz w:val="24"/>
                <w:szCs w:val="24"/>
              </w:rPr>
            </w:pPr>
            <w:r w:rsidRPr="004F3FBD">
              <w:rPr>
                <w:rFonts w:ascii="Arial" w:hAnsi="Arial" w:cs="Arial"/>
                <w:b/>
                <w:color w:val="C00000"/>
                <w:sz w:val="24"/>
                <w:szCs w:val="24"/>
              </w:rPr>
              <w:t xml:space="preserve">8 </w:t>
            </w:r>
            <w:r w:rsidRPr="000559DC">
              <w:rPr>
                <w:rFonts w:ascii="Arial" w:hAnsi="Arial" w:cs="Arial"/>
                <w:b/>
                <w:color w:val="C00000"/>
                <w:sz w:val="24"/>
                <w:szCs w:val="24"/>
              </w:rPr>
              <w:t>μέρες</w:t>
            </w:r>
          </w:p>
        </w:tc>
      </w:tr>
    </w:tbl>
    <w:p w:rsidR="00183D99" w:rsidRDefault="00183D99" w:rsidP="00206263">
      <w:pPr>
        <w:rPr>
          <w:rFonts w:ascii="Arial" w:hAnsi="Arial" w:cs="Arial"/>
          <w:b/>
          <w:color w:val="99CC00"/>
          <w:sz w:val="16"/>
          <w:szCs w:val="16"/>
        </w:rPr>
      </w:pPr>
    </w:p>
    <w:p w:rsidR="00183D99" w:rsidRDefault="00183D99" w:rsidP="00206263">
      <w:pPr>
        <w:rPr>
          <w:rFonts w:ascii="Arial" w:hAnsi="Arial" w:cs="Arial"/>
          <w:b/>
          <w:color w:val="99CC00"/>
          <w:sz w:val="16"/>
          <w:szCs w:val="16"/>
        </w:rPr>
      </w:pPr>
    </w:p>
    <w:tbl>
      <w:tblPr>
        <w:tblpPr w:leftFromText="180" w:rightFromText="180" w:vertAnchor="text" w:horzAnchor="margin" w:tblpX="108" w:tblpY="-61"/>
        <w:tblW w:w="6588" w:type="dxa"/>
        <w:tblBorders>
          <w:top w:val="dashDotStroked" w:sz="24" w:space="0" w:color="CC4400"/>
          <w:left w:val="dashDotStroked" w:sz="24" w:space="0" w:color="CC4400"/>
          <w:bottom w:val="dashDotStroked" w:sz="24" w:space="0" w:color="CC4400"/>
          <w:right w:val="dashDotStroked" w:sz="24" w:space="0" w:color="CC4400"/>
          <w:insideH w:val="dashDotStroked" w:sz="24" w:space="0" w:color="CC4400"/>
          <w:insideV w:val="dashDotStroked" w:sz="24" w:space="0" w:color="CC4400"/>
        </w:tblBorders>
        <w:tblLook w:val="01E0"/>
      </w:tblPr>
      <w:tblGrid>
        <w:gridCol w:w="2448"/>
        <w:gridCol w:w="4140"/>
      </w:tblGrid>
      <w:tr w:rsidR="00F60A44" w:rsidRPr="00975ABA" w:rsidTr="00BA1E31">
        <w:trPr>
          <w:trHeight w:val="791"/>
        </w:trPr>
        <w:tc>
          <w:tcPr>
            <w:tcW w:w="6588" w:type="dxa"/>
            <w:gridSpan w:val="2"/>
            <w:vAlign w:val="center"/>
          </w:tcPr>
          <w:p w:rsidR="00F60A44" w:rsidRPr="00F60A44" w:rsidRDefault="00F60A44" w:rsidP="00F60A44">
            <w:pPr>
              <w:autoSpaceDE w:val="0"/>
              <w:autoSpaceDN w:val="0"/>
              <w:adjustRightInd w:val="0"/>
              <w:jc w:val="center"/>
              <w:rPr>
                <w:rFonts w:ascii="Arial" w:hAnsi="Arial" w:cs="Arial"/>
                <w:b/>
                <w:color w:val="C00000"/>
                <w:sz w:val="24"/>
                <w:szCs w:val="24"/>
              </w:rPr>
            </w:pPr>
            <w:r w:rsidRPr="000559DC">
              <w:rPr>
                <w:rFonts w:ascii="Arial" w:hAnsi="Arial" w:cs="Arial"/>
                <w:b/>
                <w:color w:val="C00000"/>
                <w:sz w:val="24"/>
                <w:szCs w:val="24"/>
              </w:rPr>
              <w:t>Τιμή κατ΄ άτομο</w:t>
            </w:r>
          </w:p>
        </w:tc>
      </w:tr>
      <w:tr w:rsidR="00F60A44" w:rsidRPr="00975ABA" w:rsidTr="00F60A44">
        <w:trPr>
          <w:trHeight w:val="526"/>
        </w:trPr>
        <w:tc>
          <w:tcPr>
            <w:tcW w:w="2448" w:type="dxa"/>
            <w:vAlign w:val="center"/>
          </w:tcPr>
          <w:p w:rsidR="00F60A44" w:rsidRPr="00975ABA" w:rsidRDefault="00F60A44" w:rsidP="001D793F">
            <w:pPr>
              <w:autoSpaceDE w:val="0"/>
              <w:autoSpaceDN w:val="0"/>
              <w:adjustRightInd w:val="0"/>
              <w:spacing w:line="360" w:lineRule="auto"/>
              <w:jc w:val="center"/>
              <w:rPr>
                <w:rFonts w:ascii="Arial" w:hAnsi="Arial" w:cs="Arial"/>
                <w:b/>
                <w:color w:val="CC4400"/>
                <w:sz w:val="8"/>
                <w:szCs w:val="8"/>
              </w:rPr>
            </w:pPr>
            <w:r w:rsidRPr="00975ABA">
              <w:rPr>
                <w:rFonts w:ascii="Arial" w:hAnsi="Arial" w:cs="Arial"/>
              </w:rPr>
              <w:t>Δίκλινο</w:t>
            </w:r>
          </w:p>
        </w:tc>
        <w:tc>
          <w:tcPr>
            <w:tcW w:w="4140" w:type="dxa"/>
            <w:vAlign w:val="center"/>
          </w:tcPr>
          <w:p w:rsidR="00F60A44" w:rsidRPr="00CD3F45" w:rsidRDefault="00F60A44" w:rsidP="001D793F">
            <w:pPr>
              <w:spacing w:line="330" w:lineRule="atLeast"/>
              <w:jc w:val="center"/>
              <w:rPr>
                <w:rFonts w:ascii="Calibri" w:hAnsi="Calibri" w:cs="Segoe UI"/>
                <w:color w:val="201F1E"/>
                <w:sz w:val="22"/>
                <w:szCs w:val="22"/>
              </w:rPr>
            </w:pPr>
            <w:r w:rsidRPr="00CD3F45">
              <w:rPr>
                <w:rFonts w:ascii="Arial" w:hAnsi="Arial" w:cs="Arial"/>
                <w:color w:val="201F1E"/>
                <w:sz w:val="22"/>
                <w:szCs w:val="22"/>
                <w:bdr w:val="none" w:sz="0" w:space="0" w:color="auto" w:frame="1"/>
              </w:rPr>
              <w:t>6</w:t>
            </w:r>
            <w:r>
              <w:rPr>
                <w:rFonts w:ascii="Arial" w:hAnsi="Arial" w:cs="Arial"/>
                <w:color w:val="201F1E"/>
                <w:sz w:val="22"/>
                <w:szCs w:val="22"/>
                <w:bdr w:val="none" w:sz="0" w:space="0" w:color="auto" w:frame="1"/>
                <w:lang w:val="en-US"/>
              </w:rPr>
              <w:t>9</w:t>
            </w:r>
            <w:r w:rsidRPr="00CD3F45">
              <w:rPr>
                <w:rFonts w:ascii="Arial" w:hAnsi="Arial" w:cs="Arial"/>
                <w:color w:val="201F1E"/>
                <w:sz w:val="22"/>
                <w:szCs w:val="22"/>
                <w:bdr w:val="none" w:sz="0" w:space="0" w:color="auto" w:frame="1"/>
                <w:lang w:val="en-US"/>
              </w:rPr>
              <w:t>5</w:t>
            </w:r>
          </w:p>
        </w:tc>
      </w:tr>
      <w:tr w:rsidR="00F60A44" w:rsidRPr="00975ABA" w:rsidTr="00F60A44">
        <w:trPr>
          <w:trHeight w:val="480"/>
        </w:trPr>
        <w:tc>
          <w:tcPr>
            <w:tcW w:w="2448" w:type="dxa"/>
            <w:vAlign w:val="center"/>
          </w:tcPr>
          <w:p w:rsidR="00F60A44" w:rsidRPr="00975ABA" w:rsidRDefault="00F60A44" w:rsidP="001D793F">
            <w:pPr>
              <w:autoSpaceDE w:val="0"/>
              <w:autoSpaceDN w:val="0"/>
              <w:adjustRightInd w:val="0"/>
              <w:spacing w:line="360" w:lineRule="auto"/>
              <w:jc w:val="center"/>
              <w:rPr>
                <w:rFonts w:ascii="Arial" w:hAnsi="Arial" w:cs="Arial"/>
                <w:b/>
                <w:color w:val="CC4400"/>
                <w:sz w:val="8"/>
                <w:szCs w:val="8"/>
              </w:rPr>
            </w:pPr>
            <w:r w:rsidRPr="00975ABA">
              <w:rPr>
                <w:rFonts w:ascii="Arial" w:hAnsi="Arial" w:cs="Arial"/>
              </w:rPr>
              <w:t>3ο άτομο έως 12 ετών</w:t>
            </w:r>
          </w:p>
        </w:tc>
        <w:tc>
          <w:tcPr>
            <w:tcW w:w="4140" w:type="dxa"/>
            <w:vAlign w:val="center"/>
          </w:tcPr>
          <w:p w:rsidR="00F60A44" w:rsidRPr="00CD3F45" w:rsidRDefault="00F60A44" w:rsidP="001D793F">
            <w:pPr>
              <w:spacing w:line="330" w:lineRule="atLeast"/>
              <w:jc w:val="center"/>
              <w:rPr>
                <w:rFonts w:ascii="Calibri" w:hAnsi="Calibri" w:cs="Segoe UI"/>
                <w:color w:val="201F1E"/>
                <w:sz w:val="22"/>
                <w:szCs w:val="22"/>
              </w:rPr>
            </w:pPr>
            <w:r w:rsidRPr="00CD3F45">
              <w:rPr>
                <w:rFonts w:ascii="Arial" w:hAnsi="Arial" w:cs="Arial"/>
                <w:color w:val="201F1E"/>
                <w:sz w:val="22"/>
                <w:szCs w:val="22"/>
                <w:bdr w:val="none" w:sz="0" w:space="0" w:color="auto" w:frame="1"/>
              </w:rPr>
              <w:t>5</w:t>
            </w:r>
            <w:r>
              <w:rPr>
                <w:rFonts w:ascii="Arial" w:hAnsi="Arial" w:cs="Arial"/>
                <w:color w:val="201F1E"/>
                <w:sz w:val="22"/>
                <w:szCs w:val="22"/>
                <w:bdr w:val="none" w:sz="0" w:space="0" w:color="auto" w:frame="1"/>
                <w:lang w:val="en-US"/>
              </w:rPr>
              <w:t>9</w:t>
            </w:r>
            <w:r w:rsidRPr="00CD3F45">
              <w:rPr>
                <w:rFonts w:ascii="Arial" w:hAnsi="Arial" w:cs="Arial"/>
                <w:color w:val="201F1E"/>
                <w:sz w:val="22"/>
                <w:szCs w:val="22"/>
                <w:bdr w:val="none" w:sz="0" w:space="0" w:color="auto" w:frame="1"/>
                <w:lang w:val="en-US"/>
              </w:rPr>
              <w:t>5</w:t>
            </w:r>
          </w:p>
        </w:tc>
      </w:tr>
      <w:tr w:rsidR="00F60A44" w:rsidRPr="00975ABA" w:rsidTr="00F60A44">
        <w:trPr>
          <w:trHeight w:val="614"/>
        </w:trPr>
        <w:tc>
          <w:tcPr>
            <w:tcW w:w="2448" w:type="dxa"/>
            <w:vAlign w:val="center"/>
          </w:tcPr>
          <w:p w:rsidR="00F60A44" w:rsidRPr="00975ABA" w:rsidRDefault="00F60A44" w:rsidP="001D793F">
            <w:pPr>
              <w:autoSpaceDE w:val="0"/>
              <w:autoSpaceDN w:val="0"/>
              <w:adjustRightInd w:val="0"/>
              <w:spacing w:line="360" w:lineRule="auto"/>
              <w:jc w:val="center"/>
              <w:rPr>
                <w:rFonts w:ascii="Arial" w:hAnsi="Arial" w:cs="Arial"/>
                <w:b/>
                <w:color w:val="CC4400"/>
                <w:sz w:val="8"/>
                <w:szCs w:val="8"/>
              </w:rPr>
            </w:pPr>
            <w:r w:rsidRPr="00975ABA">
              <w:rPr>
                <w:rFonts w:ascii="Arial" w:hAnsi="Arial" w:cs="Arial"/>
              </w:rPr>
              <w:t>Μονόκλινο</w:t>
            </w:r>
          </w:p>
        </w:tc>
        <w:tc>
          <w:tcPr>
            <w:tcW w:w="4140" w:type="dxa"/>
            <w:vAlign w:val="center"/>
          </w:tcPr>
          <w:p w:rsidR="00F60A44" w:rsidRPr="00CD3F45" w:rsidRDefault="00F60A44" w:rsidP="001D793F">
            <w:pPr>
              <w:spacing w:line="330" w:lineRule="atLeast"/>
              <w:jc w:val="center"/>
              <w:rPr>
                <w:rFonts w:ascii="Calibri" w:hAnsi="Calibri" w:cs="Segoe UI"/>
                <w:color w:val="201F1E"/>
                <w:sz w:val="22"/>
                <w:szCs w:val="22"/>
              </w:rPr>
            </w:pPr>
            <w:r w:rsidRPr="00CD3F45">
              <w:rPr>
                <w:rFonts w:ascii="Arial" w:hAnsi="Arial" w:cs="Arial"/>
                <w:color w:val="201F1E"/>
                <w:sz w:val="22"/>
                <w:szCs w:val="22"/>
                <w:bdr w:val="none" w:sz="0" w:space="0" w:color="auto" w:frame="1"/>
              </w:rPr>
              <w:t>9</w:t>
            </w:r>
            <w:r>
              <w:rPr>
                <w:rFonts w:ascii="Arial" w:hAnsi="Arial" w:cs="Arial"/>
                <w:color w:val="201F1E"/>
                <w:sz w:val="22"/>
                <w:szCs w:val="22"/>
                <w:bdr w:val="none" w:sz="0" w:space="0" w:color="auto" w:frame="1"/>
                <w:lang w:val="en-US"/>
              </w:rPr>
              <w:t>9</w:t>
            </w:r>
            <w:r w:rsidRPr="00CD3F45">
              <w:rPr>
                <w:rFonts w:ascii="Arial" w:hAnsi="Arial" w:cs="Arial"/>
                <w:color w:val="201F1E"/>
                <w:sz w:val="22"/>
                <w:szCs w:val="22"/>
                <w:bdr w:val="none" w:sz="0" w:space="0" w:color="auto" w:frame="1"/>
                <w:lang w:val="en-US"/>
              </w:rPr>
              <w:t>5</w:t>
            </w:r>
          </w:p>
        </w:tc>
      </w:tr>
    </w:tbl>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F60A44" w:rsidRDefault="00F60A44" w:rsidP="002817DC">
      <w:pPr>
        <w:autoSpaceDE w:val="0"/>
        <w:autoSpaceDN w:val="0"/>
        <w:adjustRightInd w:val="0"/>
        <w:spacing w:line="360" w:lineRule="auto"/>
        <w:rPr>
          <w:rFonts w:ascii="Arial" w:hAnsi="Arial" w:cs="Arial"/>
          <w:b/>
          <w:color w:val="C00000"/>
          <w:sz w:val="22"/>
          <w:szCs w:val="22"/>
        </w:rPr>
      </w:pPr>
    </w:p>
    <w:p w:rsidR="00183D99" w:rsidRPr="008D4EA2" w:rsidRDefault="00183D99" w:rsidP="002817DC">
      <w:pPr>
        <w:autoSpaceDE w:val="0"/>
        <w:autoSpaceDN w:val="0"/>
        <w:adjustRightInd w:val="0"/>
        <w:spacing w:line="360" w:lineRule="auto"/>
        <w:rPr>
          <w:rFonts w:ascii="Arial" w:eastAsia="ArialNarrow" w:hAnsi="Arial" w:cs="Arial"/>
          <w:b/>
          <w:color w:val="C00000"/>
          <w:sz w:val="22"/>
          <w:szCs w:val="22"/>
        </w:rPr>
      </w:pPr>
      <w:r w:rsidRPr="008D4EA2">
        <w:rPr>
          <w:rFonts w:ascii="Arial" w:hAnsi="Arial" w:cs="Arial"/>
          <w:b/>
          <w:color w:val="C00000"/>
          <w:sz w:val="22"/>
          <w:szCs w:val="22"/>
        </w:rPr>
        <w:t>Έως 12 άτοκες δόσεις</w:t>
      </w:r>
    </w:p>
    <w:p w:rsidR="00183D99" w:rsidRPr="00EF5CE2" w:rsidRDefault="00183D99" w:rsidP="00095302">
      <w:pPr>
        <w:autoSpaceDE w:val="0"/>
        <w:autoSpaceDN w:val="0"/>
        <w:adjustRightInd w:val="0"/>
        <w:spacing w:line="360" w:lineRule="auto"/>
        <w:jc w:val="both"/>
        <w:outlineLvl w:val="0"/>
        <w:rPr>
          <w:rFonts w:ascii="Arial" w:eastAsia="ArialNarrow" w:hAnsi="Arial" w:cs="Arial"/>
          <w:b/>
          <w:color w:val="C00000"/>
          <w:sz w:val="24"/>
          <w:szCs w:val="24"/>
        </w:rPr>
      </w:pPr>
      <w:r w:rsidRPr="00EF5CE2">
        <w:rPr>
          <w:rFonts w:ascii="Arial" w:eastAsia="ArialNarrow" w:hAnsi="Arial" w:cs="Arial"/>
          <w:b/>
          <w:color w:val="C00000"/>
          <w:sz w:val="24"/>
          <w:szCs w:val="24"/>
        </w:rPr>
        <w:t xml:space="preserve">Περιλαμβάνονται </w:t>
      </w:r>
    </w:p>
    <w:p w:rsidR="00183D99" w:rsidRDefault="00183D99" w:rsidP="00EF2040">
      <w:pPr>
        <w:numPr>
          <w:ilvl w:val="0"/>
          <w:numId w:val="7"/>
        </w:numPr>
        <w:jc w:val="both"/>
        <w:rPr>
          <w:rFonts w:ascii="Arial" w:hAnsi="Arial" w:cs="Arial"/>
          <w:color w:val="000000"/>
        </w:rPr>
      </w:pPr>
      <w:r w:rsidRPr="000E0D6E">
        <w:rPr>
          <w:rFonts w:ascii="Arial" w:hAnsi="Arial" w:cs="Arial"/>
          <w:color w:val="000000"/>
        </w:rPr>
        <w:t>Αεροπορικά εισιτήρια ΑΘΗΝΑ-ΡΙΓΑ</w:t>
      </w:r>
      <w:r>
        <w:rPr>
          <w:rFonts w:ascii="Arial" w:hAnsi="Arial" w:cs="Arial"/>
          <w:color w:val="000000"/>
        </w:rPr>
        <w:t>-</w:t>
      </w:r>
      <w:r w:rsidRPr="000E0D6E">
        <w:rPr>
          <w:rFonts w:ascii="Arial" w:hAnsi="Arial" w:cs="Arial"/>
          <w:color w:val="000000"/>
        </w:rPr>
        <w:t>ΒΙΛΝΙΟΥΣ</w:t>
      </w:r>
      <w:r>
        <w:rPr>
          <w:rFonts w:ascii="Arial" w:hAnsi="Arial" w:cs="Arial"/>
          <w:color w:val="000000"/>
        </w:rPr>
        <w:t>, ΒΙΛΝΙΟΥΣ</w:t>
      </w:r>
      <w:r w:rsidRPr="000E0D6E">
        <w:rPr>
          <w:rFonts w:ascii="Arial" w:hAnsi="Arial" w:cs="Arial"/>
          <w:color w:val="000000"/>
        </w:rPr>
        <w:t xml:space="preserve">-ΤΑΛΙΝ, ΡΙΓΑ-ΑΘΗΝΑ με </w:t>
      </w:r>
      <w:r w:rsidRPr="000E0D6E">
        <w:rPr>
          <w:rFonts w:ascii="Arial" w:hAnsi="Arial" w:cs="Arial"/>
          <w:b/>
          <w:color w:val="000000"/>
        </w:rPr>
        <w:t>AIR BALTIC</w:t>
      </w:r>
      <w:r w:rsidRPr="000E0D6E">
        <w:rPr>
          <w:rFonts w:ascii="Arial" w:hAnsi="Arial" w:cs="Arial"/>
          <w:b/>
          <w:color w:val="CC4400"/>
        </w:rPr>
        <w:t>*</w:t>
      </w:r>
    </w:p>
    <w:p w:rsidR="00183D99" w:rsidRPr="001D793F" w:rsidRDefault="00183D99" w:rsidP="001D793F">
      <w:pPr>
        <w:jc w:val="both"/>
        <w:rPr>
          <w:rFonts w:ascii="Arial" w:hAnsi="Arial" w:cs="Arial"/>
          <w:color w:val="000000"/>
          <w:sz w:val="12"/>
          <w:szCs w:val="12"/>
        </w:rPr>
      </w:pPr>
    </w:p>
    <w:tbl>
      <w:tblPr>
        <w:tblpPr w:leftFromText="180" w:rightFromText="180" w:vertAnchor="text" w:horzAnchor="margin" w:tblpX="288" w:tblpY="100"/>
        <w:tblW w:w="0" w:type="auto"/>
        <w:tblBorders>
          <w:top w:val="single" w:sz="4" w:space="0" w:color="CC4400"/>
          <w:left w:val="single" w:sz="4" w:space="0" w:color="CC4400"/>
          <w:bottom w:val="single" w:sz="4" w:space="0" w:color="CC4400"/>
          <w:right w:val="single" w:sz="4" w:space="0" w:color="CC4400"/>
          <w:insideH w:val="single" w:sz="4" w:space="0" w:color="CC4400"/>
          <w:insideV w:val="single" w:sz="4" w:space="0" w:color="CC4400"/>
        </w:tblBorders>
        <w:tblLook w:val="01E0"/>
      </w:tblPr>
      <w:tblGrid>
        <w:gridCol w:w="1908"/>
        <w:gridCol w:w="1260"/>
        <w:gridCol w:w="1620"/>
        <w:gridCol w:w="1983"/>
        <w:gridCol w:w="1636"/>
      </w:tblGrid>
      <w:tr w:rsidR="00183D99" w:rsidRPr="000E0D6E" w:rsidTr="00A8766D">
        <w:trPr>
          <w:trHeight w:val="470"/>
        </w:trPr>
        <w:tc>
          <w:tcPr>
            <w:tcW w:w="1908" w:type="dxa"/>
            <w:vMerge w:val="restart"/>
          </w:tcPr>
          <w:p w:rsidR="00183D99" w:rsidRPr="000E0D6E" w:rsidRDefault="00183D99" w:rsidP="00A8766D">
            <w:pPr>
              <w:jc w:val="center"/>
              <w:rPr>
                <w:rFonts w:ascii="Arial" w:hAnsi="Arial" w:cs="Arial"/>
                <w:sz w:val="10"/>
                <w:szCs w:val="10"/>
              </w:rPr>
            </w:pPr>
          </w:p>
          <w:p w:rsidR="00183D99" w:rsidRPr="000E0D6E" w:rsidRDefault="00183D99" w:rsidP="00A8766D">
            <w:pPr>
              <w:jc w:val="center"/>
              <w:rPr>
                <w:rFonts w:ascii="Arial" w:hAnsi="Arial" w:cs="Arial"/>
              </w:rPr>
            </w:pPr>
          </w:p>
          <w:p w:rsidR="00183D99" w:rsidRPr="000E0D6E" w:rsidRDefault="00183D99" w:rsidP="00A8766D">
            <w:pPr>
              <w:jc w:val="center"/>
              <w:rPr>
                <w:rFonts w:ascii="Arial" w:hAnsi="Arial" w:cs="Arial"/>
              </w:rPr>
            </w:pPr>
            <w:r w:rsidRPr="000E0D6E">
              <w:rPr>
                <w:rFonts w:ascii="Arial" w:hAnsi="Arial" w:cs="Arial"/>
              </w:rPr>
              <w:t xml:space="preserve">Οι πτήσεις </w:t>
            </w:r>
            <w:r>
              <w:rPr>
                <w:rFonts w:ascii="Arial" w:hAnsi="Arial" w:cs="Arial"/>
              </w:rPr>
              <w:t>μας με</w:t>
            </w:r>
          </w:p>
          <w:p w:rsidR="00183D99" w:rsidRPr="000E0D6E" w:rsidRDefault="00F60A44" w:rsidP="00A8766D">
            <w:pPr>
              <w:jc w:val="center"/>
            </w:pPr>
            <w:r>
              <w:rPr>
                <w:noProof/>
              </w:rPr>
              <w:drawing>
                <wp:anchor distT="0" distB="0" distL="114300" distR="114300" simplePos="0" relativeHeight="251656704" behindDoc="0" locked="0" layoutInCell="1" allowOverlap="1">
                  <wp:simplePos x="0" y="0"/>
                  <wp:positionH relativeFrom="column">
                    <wp:posOffset>165735</wp:posOffset>
                  </wp:positionH>
                  <wp:positionV relativeFrom="paragraph">
                    <wp:posOffset>82550</wp:posOffset>
                  </wp:positionV>
                  <wp:extent cx="800100" cy="304800"/>
                  <wp:effectExtent l="0" t="0" r="0" b="0"/>
                  <wp:wrapSquare wrapText="bothSides"/>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304800"/>
                          </a:xfrm>
                          <a:prstGeom prst="rect">
                            <a:avLst/>
                          </a:prstGeom>
                          <a:noFill/>
                        </pic:spPr>
                      </pic:pic>
                    </a:graphicData>
                  </a:graphic>
                </wp:anchor>
              </w:drawing>
            </w:r>
          </w:p>
        </w:tc>
        <w:tc>
          <w:tcPr>
            <w:tcW w:w="1260" w:type="dxa"/>
            <w:vAlign w:val="center"/>
          </w:tcPr>
          <w:p w:rsidR="00183D99" w:rsidRPr="000E0D6E" w:rsidRDefault="00183D99" w:rsidP="00A8766D">
            <w:pPr>
              <w:jc w:val="center"/>
              <w:rPr>
                <w:rFonts w:ascii="Arial" w:hAnsi="Arial" w:cs="Arial"/>
                <w:color w:val="000000"/>
                <w:sz w:val="10"/>
                <w:szCs w:val="10"/>
                <w:bdr w:val="none" w:sz="0" w:space="0" w:color="auto" w:frame="1"/>
              </w:rPr>
            </w:pPr>
          </w:p>
          <w:p w:rsidR="00183D99" w:rsidRPr="000E0D6E" w:rsidRDefault="00183D99" w:rsidP="00A8766D">
            <w:pPr>
              <w:jc w:val="center"/>
              <w:rPr>
                <w:rFonts w:ascii="Arial" w:hAnsi="Arial" w:cs="Arial"/>
                <w:color w:val="000000"/>
                <w:bdr w:val="none" w:sz="0" w:space="0" w:color="auto" w:frame="1"/>
              </w:rPr>
            </w:pPr>
            <w:r w:rsidRPr="000E0D6E">
              <w:rPr>
                <w:rFonts w:ascii="Arial" w:hAnsi="Arial" w:cs="Arial"/>
                <w:color w:val="000000"/>
                <w:bdr w:val="none" w:sz="0" w:space="0" w:color="auto" w:frame="1"/>
              </w:rPr>
              <w:t>1η μέρα</w:t>
            </w:r>
          </w:p>
          <w:p w:rsidR="00183D99" w:rsidRPr="000E0D6E" w:rsidRDefault="00183D99" w:rsidP="00A8766D">
            <w:pPr>
              <w:jc w:val="center"/>
              <w:rPr>
                <w:rFonts w:ascii="Arial" w:hAnsi="Arial" w:cs="Arial"/>
                <w:color w:val="000000"/>
                <w:bdr w:val="none" w:sz="0" w:space="0" w:color="auto" w:frame="1"/>
              </w:rPr>
            </w:pPr>
          </w:p>
        </w:tc>
        <w:tc>
          <w:tcPr>
            <w:tcW w:w="1620" w:type="dxa"/>
            <w:vAlign w:val="center"/>
          </w:tcPr>
          <w:p w:rsidR="00183D99" w:rsidRPr="000E0D6E" w:rsidRDefault="00183D99" w:rsidP="00A8766D">
            <w:pPr>
              <w:jc w:val="center"/>
              <w:rPr>
                <w:rFonts w:ascii="Arial" w:hAnsi="Arial" w:cs="Arial"/>
                <w:color w:val="000000"/>
                <w:lang w:val="en-US"/>
              </w:rPr>
            </w:pPr>
            <w:r w:rsidRPr="000E0D6E">
              <w:rPr>
                <w:rFonts w:ascii="Arial" w:hAnsi="Arial" w:cs="Arial"/>
                <w:color w:val="000000"/>
                <w:lang w:val="en-US"/>
              </w:rPr>
              <w:t>BT 612</w:t>
            </w:r>
          </w:p>
        </w:tc>
        <w:tc>
          <w:tcPr>
            <w:tcW w:w="1983" w:type="dxa"/>
            <w:vAlign w:val="center"/>
          </w:tcPr>
          <w:p w:rsidR="00183D99" w:rsidRPr="000E0D6E" w:rsidRDefault="00183D99" w:rsidP="00A8766D">
            <w:pPr>
              <w:jc w:val="center"/>
              <w:rPr>
                <w:rFonts w:ascii="Arial" w:hAnsi="Arial" w:cs="Arial"/>
                <w:color w:val="000000"/>
                <w:lang w:val="en-US"/>
              </w:rPr>
            </w:pPr>
            <w:r w:rsidRPr="000E0D6E">
              <w:rPr>
                <w:rFonts w:ascii="Arial" w:hAnsi="Arial" w:cs="Arial"/>
                <w:color w:val="000000"/>
              </w:rPr>
              <w:t>ΑΘΗΝΑ</w:t>
            </w:r>
            <w:r w:rsidRPr="000E0D6E">
              <w:rPr>
                <w:rFonts w:ascii="Arial" w:hAnsi="Arial" w:cs="Arial"/>
                <w:color w:val="000000"/>
                <w:lang w:val="en-US"/>
              </w:rPr>
              <w:t xml:space="preserve"> - </w:t>
            </w:r>
            <w:r w:rsidRPr="000E0D6E">
              <w:rPr>
                <w:rFonts w:ascii="Arial" w:hAnsi="Arial" w:cs="Arial"/>
                <w:color w:val="000000"/>
              </w:rPr>
              <w:t>ΡΙΓΑ</w:t>
            </w:r>
          </w:p>
        </w:tc>
        <w:tc>
          <w:tcPr>
            <w:tcW w:w="1636" w:type="dxa"/>
            <w:vAlign w:val="center"/>
          </w:tcPr>
          <w:p w:rsidR="00183D99" w:rsidRPr="000E0D6E" w:rsidRDefault="00183D99" w:rsidP="00A8766D">
            <w:pPr>
              <w:jc w:val="center"/>
              <w:rPr>
                <w:rFonts w:ascii="Arial" w:hAnsi="Arial" w:cs="Arial"/>
                <w:color w:val="000000"/>
                <w:lang w:val="en-US"/>
              </w:rPr>
            </w:pPr>
            <w:r w:rsidRPr="000E0D6E">
              <w:rPr>
                <w:rFonts w:ascii="Arial" w:hAnsi="Arial" w:cs="Arial"/>
                <w:color w:val="000000"/>
                <w:lang w:val="en-US"/>
              </w:rPr>
              <w:t>1</w:t>
            </w:r>
            <w:r>
              <w:rPr>
                <w:rFonts w:ascii="Arial" w:hAnsi="Arial" w:cs="Arial"/>
                <w:color w:val="000000"/>
                <w:lang w:val="en-US"/>
              </w:rPr>
              <w:t>5</w:t>
            </w:r>
            <w:r w:rsidRPr="000E0D6E">
              <w:rPr>
                <w:rFonts w:ascii="Arial" w:hAnsi="Arial" w:cs="Arial"/>
                <w:color w:val="000000"/>
                <w:lang w:val="en-US"/>
              </w:rPr>
              <w:t>:</w:t>
            </w:r>
            <w:r>
              <w:rPr>
                <w:rFonts w:ascii="Arial" w:hAnsi="Arial" w:cs="Arial"/>
                <w:color w:val="000000"/>
                <w:lang w:val="en-US"/>
              </w:rPr>
              <w:t>0</w:t>
            </w:r>
            <w:r w:rsidRPr="000E0D6E">
              <w:rPr>
                <w:rFonts w:ascii="Arial" w:hAnsi="Arial" w:cs="Arial"/>
                <w:color w:val="000000"/>
                <w:lang w:val="en-US"/>
              </w:rPr>
              <w:t>5 - 1</w:t>
            </w:r>
            <w:r>
              <w:rPr>
                <w:rFonts w:ascii="Arial" w:hAnsi="Arial" w:cs="Arial"/>
                <w:color w:val="000000"/>
                <w:lang w:val="en-US"/>
              </w:rPr>
              <w:t>8</w:t>
            </w:r>
            <w:r w:rsidRPr="000E0D6E">
              <w:rPr>
                <w:rFonts w:ascii="Arial" w:hAnsi="Arial" w:cs="Arial"/>
                <w:color w:val="000000"/>
                <w:lang w:val="en-US"/>
              </w:rPr>
              <w:t>:</w:t>
            </w:r>
            <w:r>
              <w:rPr>
                <w:rFonts w:ascii="Arial" w:hAnsi="Arial" w:cs="Arial"/>
                <w:color w:val="000000"/>
                <w:lang w:val="en-US"/>
              </w:rPr>
              <w:t>20</w:t>
            </w:r>
          </w:p>
        </w:tc>
      </w:tr>
      <w:tr w:rsidR="00183D99" w:rsidRPr="000E0D6E" w:rsidTr="00A8766D">
        <w:trPr>
          <w:trHeight w:val="470"/>
        </w:trPr>
        <w:tc>
          <w:tcPr>
            <w:tcW w:w="1908" w:type="dxa"/>
            <w:vMerge/>
          </w:tcPr>
          <w:p w:rsidR="00183D99" w:rsidRPr="000E0D6E" w:rsidRDefault="00183D99" w:rsidP="007B3CDE">
            <w:pPr>
              <w:jc w:val="center"/>
              <w:rPr>
                <w:rFonts w:ascii="Arial" w:hAnsi="Arial" w:cs="Arial"/>
                <w:sz w:val="10"/>
                <w:szCs w:val="10"/>
              </w:rPr>
            </w:pPr>
          </w:p>
        </w:tc>
        <w:tc>
          <w:tcPr>
            <w:tcW w:w="1260" w:type="dxa"/>
            <w:vAlign w:val="center"/>
          </w:tcPr>
          <w:p w:rsidR="00183D99" w:rsidRPr="000E0D6E" w:rsidRDefault="00183D99" w:rsidP="007B3CDE">
            <w:pPr>
              <w:jc w:val="center"/>
              <w:rPr>
                <w:rFonts w:ascii="Arial" w:hAnsi="Arial" w:cs="Arial"/>
                <w:color w:val="000000"/>
                <w:sz w:val="10"/>
                <w:szCs w:val="10"/>
                <w:bdr w:val="none" w:sz="0" w:space="0" w:color="auto" w:frame="1"/>
              </w:rPr>
            </w:pPr>
          </w:p>
          <w:p w:rsidR="00183D99" w:rsidRPr="000E0D6E" w:rsidRDefault="00183D99" w:rsidP="007B3CDE">
            <w:pPr>
              <w:jc w:val="center"/>
              <w:rPr>
                <w:rFonts w:ascii="Arial" w:hAnsi="Arial" w:cs="Arial"/>
                <w:color w:val="000000"/>
                <w:bdr w:val="none" w:sz="0" w:space="0" w:color="auto" w:frame="1"/>
              </w:rPr>
            </w:pPr>
            <w:r w:rsidRPr="000E0D6E">
              <w:rPr>
                <w:rFonts w:ascii="Arial" w:hAnsi="Arial" w:cs="Arial"/>
                <w:color w:val="000000"/>
                <w:bdr w:val="none" w:sz="0" w:space="0" w:color="auto" w:frame="1"/>
              </w:rPr>
              <w:t>1η μέρα</w:t>
            </w:r>
          </w:p>
          <w:p w:rsidR="00183D99" w:rsidRPr="000E0D6E" w:rsidRDefault="00183D99" w:rsidP="007B3CDE">
            <w:pPr>
              <w:jc w:val="center"/>
              <w:rPr>
                <w:rFonts w:ascii="Arial" w:hAnsi="Arial" w:cs="Arial"/>
                <w:color w:val="000000"/>
                <w:sz w:val="10"/>
                <w:szCs w:val="10"/>
                <w:bdr w:val="none" w:sz="0" w:space="0" w:color="auto" w:frame="1"/>
              </w:rPr>
            </w:pPr>
          </w:p>
        </w:tc>
        <w:tc>
          <w:tcPr>
            <w:tcW w:w="1620" w:type="dxa"/>
            <w:vAlign w:val="center"/>
          </w:tcPr>
          <w:p w:rsidR="00183D99" w:rsidRPr="007B3CDE" w:rsidRDefault="00183D99" w:rsidP="007B3CDE">
            <w:pPr>
              <w:jc w:val="center"/>
              <w:rPr>
                <w:rFonts w:ascii="Arial" w:hAnsi="Arial" w:cs="Arial"/>
                <w:color w:val="000000"/>
              </w:rPr>
            </w:pPr>
            <w:r w:rsidRPr="000E0D6E">
              <w:rPr>
                <w:rFonts w:ascii="Arial" w:hAnsi="Arial" w:cs="Arial"/>
                <w:color w:val="000000"/>
                <w:lang w:val="en-US"/>
              </w:rPr>
              <w:t xml:space="preserve">BT </w:t>
            </w:r>
            <w:r>
              <w:rPr>
                <w:rFonts w:ascii="Arial" w:hAnsi="Arial" w:cs="Arial"/>
                <w:color w:val="000000"/>
              </w:rPr>
              <w:t>347</w:t>
            </w:r>
          </w:p>
        </w:tc>
        <w:tc>
          <w:tcPr>
            <w:tcW w:w="1983" w:type="dxa"/>
            <w:vAlign w:val="center"/>
          </w:tcPr>
          <w:p w:rsidR="00183D99" w:rsidRPr="007B3CDE" w:rsidRDefault="00183D99" w:rsidP="007B3CDE">
            <w:pPr>
              <w:jc w:val="center"/>
              <w:rPr>
                <w:rFonts w:ascii="Arial" w:hAnsi="Arial" w:cs="Arial"/>
                <w:color w:val="000000"/>
              </w:rPr>
            </w:pPr>
            <w:r w:rsidRPr="000E0D6E">
              <w:rPr>
                <w:rFonts w:ascii="Arial" w:hAnsi="Arial" w:cs="Arial"/>
                <w:color w:val="000000"/>
              </w:rPr>
              <w:t>ΡΙΓΑ</w:t>
            </w:r>
            <w:r>
              <w:rPr>
                <w:rFonts w:ascii="Arial" w:hAnsi="Arial" w:cs="Arial"/>
                <w:color w:val="000000"/>
                <w:lang w:val="en-US"/>
              </w:rPr>
              <w:t xml:space="preserve"> - </w:t>
            </w:r>
            <w:r>
              <w:rPr>
                <w:rFonts w:ascii="Arial" w:hAnsi="Arial" w:cs="Arial"/>
                <w:color w:val="000000"/>
              </w:rPr>
              <w:t>ΒΙΛΝΙΟΥΣ</w:t>
            </w:r>
          </w:p>
        </w:tc>
        <w:tc>
          <w:tcPr>
            <w:tcW w:w="1636" w:type="dxa"/>
            <w:vAlign w:val="center"/>
          </w:tcPr>
          <w:p w:rsidR="00183D99" w:rsidRPr="000E0D6E" w:rsidRDefault="00183D99" w:rsidP="007B3CDE">
            <w:pPr>
              <w:jc w:val="center"/>
              <w:rPr>
                <w:rFonts w:ascii="Arial" w:hAnsi="Arial" w:cs="Arial"/>
                <w:color w:val="000000"/>
                <w:lang w:val="en-US"/>
              </w:rPr>
            </w:pPr>
            <w:r>
              <w:rPr>
                <w:rFonts w:ascii="Arial" w:hAnsi="Arial" w:cs="Arial"/>
                <w:color w:val="000000"/>
              </w:rPr>
              <w:t>20</w:t>
            </w:r>
            <w:r w:rsidRPr="000E0D6E">
              <w:rPr>
                <w:rFonts w:ascii="Arial" w:hAnsi="Arial" w:cs="Arial"/>
                <w:color w:val="000000"/>
                <w:lang w:val="en-US"/>
              </w:rPr>
              <w:t>:</w:t>
            </w:r>
            <w:r>
              <w:rPr>
                <w:rFonts w:ascii="Arial" w:hAnsi="Arial" w:cs="Arial"/>
                <w:color w:val="000000"/>
              </w:rPr>
              <w:t>0</w:t>
            </w:r>
            <w:r w:rsidRPr="000E0D6E">
              <w:rPr>
                <w:rFonts w:ascii="Arial" w:hAnsi="Arial" w:cs="Arial"/>
                <w:color w:val="000000"/>
                <w:lang w:val="en-US"/>
              </w:rPr>
              <w:t xml:space="preserve">5 - </w:t>
            </w:r>
            <w:r>
              <w:rPr>
                <w:rFonts w:ascii="Arial" w:hAnsi="Arial" w:cs="Arial"/>
                <w:color w:val="000000"/>
              </w:rPr>
              <w:t>20</w:t>
            </w:r>
            <w:r w:rsidRPr="000E0D6E">
              <w:rPr>
                <w:rFonts w:ascii="Arial" w:hAnsi="Arial" w:cs="Arial"/>
                <w:color w:val="000000"/>
                <w:lang w:val="en-US"/>
              </w:rPr>
              <w:t>:55</w:t>
            </w:r>
          </w:p>
        </w:tc>
      </w:tr>
      <w:tr w:rsidR="00183D99" w:rsidRPr="000E0D6E" w:rsidTr="00A8766D">
        <w:trPr>
          <w:trHeight w:val="470"/>
        </w:trPr>
        <w:tc>
          <w:tcPr>
            <w:tcW w:w="1908" w:type="dxa"/>
            <w:vMerge/>
          </w:tcPr>
          <w:p w:rsidR="00183D99" w:rsidRPr="000E0D6E" w:rsidRDefault="00183D99" w:rsidP="007B3CDE">
            <w:pPr>
              <w:jc w:val="center"/>
              <w:rPr>
                <w:rFonts w:ascii="Arial" w:hAnsi="Arial" w:cs="Arial"/>
                <w:sz w:val="10"/>
                <w:szCs w:val="10"/>
              </w:rPr>
            </w:pPr>
          </w:p>
        </w:tc>
        <w:tc>
          <w:tcPr>
            <w:tcW w:w="1260" w:type="dxa"/>
            <w:vAlign w:val="center"/>
          </w:tcPr>
          <w:p w:rsidR="00183D99" w:rsidRPr="000E0D6E" w:rsidRDefault="00183D99" w:rsidP="007B3CDE">
            <w:pPr>
              <w:jc w:val="center"/>
              <w:rPr>
                <w:rFonts w:ascii="Arial" w:hAnsi="Arial" w:cs="Arial"/>
                <w:color w:val="000000"/>
                <w:bdr w:val="none" w:sz="0" w:space="0" w:color="auto" w:frame="1"/>
              </w:rPr>
            </w:pPr>
            <w:r w:rsidRPr="000E0D6E">
              <w:rPr>
                <w:rFonts w:ascii="Arial" w:hAnsi="Arial" w:cs="Arial"/>
                <w:color w:val="000000"/>
                <w:bdr w:val="none" w:sz="0" w:space="0" w:color="auto" w:frame="1"/>
              </w:rPr>
              <w:t>3η μέρα</w:t>
            </w:r>
          </w:p>
          <w:p w:rsidR="00183D99" w:rsidRPr="000E0D6E" w:rsidRDefault="00183D99" w:rsidP="007B3CDE">
            <w:pPr>
              <w:jc w:val="center"/>
              <w:rPr>
                <w:rFonts w:ascii="Arial" w:hAnsi="Arial" w:cs="Arial"/>
                <w:color w:val="000000"/>
                <w:sz w:val="10"/>
                <w:szCs w:val="10"/>
                <w:bdr w:val="none" w:sz="0" w:space="0" w:color="auto" w:frame="1"/>
              </w:rPr>
            </w:pPr>
          </w:p>
        </w:tc>
        <w:tc>
          <w:tcPr>
            <w:tcW w:w="1620" w:type="dxa"/>
            <w:vAlign w:val="center"/>
          </w:tcPr>
          <w:p w:rsidR="00183D99" w:rsidRPr="000E0D6E" w:rsidRDefault="00183D99" w:rsidP="007B3CDE">
            <w:pPr>
              <w:jc w:val="center"/>
              <w:rPr>
                <w:rFonts w:ascii="Arial" w:hAnsi="Arial" w:cs="Arial"/>
                <w:color w:val="000000"/>
                <w:lang w:val="en-US"/>
              </w:rPr>
            </w:pPr>
            <w:r w:rsidRPr="000E0D6E">
              <w:rPr>
                <w:rFonts w:ascii="Arial" w:hAnsi="Arial" w:cs="Arial"/>
                <w:color w:val="000000"/>
                <w:lang w:val="en-US"/>
              </w:rPr>
              <w:t>BT 905</w:t>
            </w:r>
          </w:p>
        </w:tc>
        <w:tc>
          <w:tcPr>
            <w:tcW w:w="1983" w:type="dxa"/>
            <w:vAlign w:val="center"/>
          </w:tcPr>
          <w:p w:rsidR="00183D99" w:rsidRPr="000E0D6E" w:rsidRDefault="00183D99" w:rsidP="007B3CDE">
            <w:pPr>
              <w:jc w:val="center"/>
              <w:rPr>
                <w:rFonts w:ascii="Arial" w:hAnsi="Arial" w:cs="Arial"/>
                <w:color w:val="000000"/>
              </w:rPr>
            </w:pPr>
            <w:r w:rsidRPr="000E0D6E">
              <w:rPr>
                <w:rFonts w:ascii="Arial" w:hAnsi="Arial" w:cs="Arial"/>
                <w:color w:val="000000"/>
              </w:rPr>
              <w:t>ΒΙΛΝΙΟΥΣ-ΤΑΛΙΝ</w:t>
            </w:r>
          </w:p>
        </w:tc>
        <w:tc>
          <w:tcPr>
            <w:tcW w:w="1636" w:type="dxa"/>
            <w:vAlign w:val="center"/>
          </w:tcPr>
          <w:p w:rsidR="00183D99" w:rsidRPr="007B3CDE" w:rsidRDefault="00183D99" w:rsidP="007B3CDE">
            <w:pPr>
              <w:jc w:val="center"/>
              <w:rPr>
                <w:rFonts w:ascii="Arial" w:hAnsi="Arial" w:cs="Arial"/>
                <w:color w:val="000000"/>
                <w:lang w:val="en-US"/>
              </w:rPr>
            </w:pPr>
            <w:r>
              <w:rPr>
                <w:rFonts w:ascii="Arial" w:hAnsi="Arial" w:cs="Arial"/>
                <w:color w:val="000000"/>
                <w:lang w:val="en-US"/>
              </w:rPr>
              <w:t>21</w:t>
            </w:r>
            <w:r w:rsidRPr="000E0D6E">
              <w:rPr>
                <w:rFonts w:ascii="Arial" w:hAnsi="Arial" w:cs="Arial"/>
                <w:color w:val="000000"/>
                <w:lang w:val="en-US"/>
              </w:rPr>
              <w:t>:</w:t>
            </w:r>
            <w:r>
              <w:rPr>
                <w:rFonts w:ascii="Arial" w:hAnsi="Arial" w:cs="Arial"/>
                <w:color w:val="000000"/>
                <w:lang w:val="en-US"/>
              </w:rPr>
              <w:t>55</w:t>
            </w:r>
            <w:r w:rsidRPr="000E0D6E">
              <w:rPr>
                <w:rFonts w:ascii="Arial" w:hAnsi="Arial" w:cs="Arial"/>
                <w:color w:val="000000"/>
                <w:lang w:val="en-US"/>
              </w:rPr>
              <w:t xml:space="preserve"> - </w:t>
            </w:r>
            <w:r w:rsidRPr="000E0D6E">
              <w:rPr>
                <w:rFonts w:ascii="Arial" w:hAnsi="Arial" w:cs="Arial"/>
                <w:color w:val="000000"/>
              </w:rPr>
              <w:t>2</w:t>
            </w:r>
            <w:r>
              <w:rPr>
                <w:rFonts w:ascii="Arial" w:hAnsi="Arial" w:cs="Arial"/>
                <w:color w:val="000000"/>
                <w:lang w:val="en-US"/>
              </w:rPr>
              <w:t>3</w:t>
            </w:r>
            <w:r w:rsidRPr="000E0D6E">
              <w:rPr>
                <w:rFonts w:ascii="Arial" w:hAnsi="Arial" w:cs="Arial"/>
                <w:color w:val="000000"/>
                <w:lang w:val="en-US"/>
              </w:rPr>
              <w:t>:</w:t>
            </w:r>
            <w:r w:rsidRPr="000E0D6E">
              <w:rPr>
                <w:rFonts w:ascii="Arial" w:hAnsi="Arial" w:cs="Arial"/>
                <w:color w:val="000000"/>
              </w:rPr>
              <w:t>0</w:t>
            </w:r>
            <w:r>
              <w:rPr>
                <w:rFonts w:ascii="Arial" w:hAnsi="Arial" w:cs="Arial"/>
                <w:color w:val="000000"/>
                <w:lang w:val="en-US"/>
              </w:rPr>
              <w:t>5</w:t>
            </w:r>
          </w:p>
        </w:tc>
      </w:tr>
      <w:tr w:rsidR="00183D99" w:rsidRPr="000E0D6E" w:rsidTr="00A8766D">
        <w:trPr>
          <w:trHeight w:val="470"/>
        </w:trPr>
        <w:tc>
          <w:tcPr>
            <w:tcW w:w="1908" w:type="dxa"/>
            <w:vMerge/>
          </w:tcPr>
          <w:p w:rsidR="00183D99" w:rsidRPr="000E0D6E" w:rsidRDefault="00183D99" w:rsidP="007B3CDE">
            <w:pPr>
              <w:jc w:val="center"/>
            </w:pPr>
          </w:p>
        </w:tc>
        <w:tc>
          <w:tcPr>
            <w:tcW w:w="1260" w:type="dxa"/>
            <w:vAlign w:val="center"/>
          </w:tcPr>
          <w:p w:rsidR="00183D99" w:rsidRPr="000E0D6E" w:rsidRDefault="00183D99" w:rsidP="007B3CDE">
            <w:pPr>
              <w:jc w:val="center"/>
              <w:rPr>
                <w:rFonts w:ascii="Arial" w:hAnsi="Arial" w:cs="Arial"/>
                <w:color w:val="000000"/>
                <w:bdr w:val="none" w:sz="0" w:space="0" w:color="auto" w:frame="1"/>
              </w:rPr>
            </w:pPr>
            <w:r w:rsidRPr="000E0D6E">
              <w:rPr>
                <w:rFonts w:ascii="Arial" w:hAnsi="Arial" w:cs="Arial"/>
                <w:color w:val="000000"/>
                <w:bdr w:val="none" w:sz="0" w:space="0" w:color="auto" w:frame="1"/>
              </w:rPr>
              <w:t>8η μέρα</w:t>
            </w:r>
          </w:p>
        </w:tc>
        <w:tc>
          <w:tcPr>
            <w:tcW w:w="1620" w:type="dxa"/>
            <w:vAlign w:val="center"/>
          </w:tcPr>
          <w:p w:rsidR="00183D99" w:rsidRPr="000E0D6E" w:rsidRDefault="00183D99" w:rsidP="007B3CDE">
            <w:pPr>
              <w:jc w:val="center"/>
              <w:rPr>
                <w:rFonts w:ascii="Arial" w:hAnsi="Arial" w:cs="Arial"/>
                <w:color w:val="000000"/>
                <w:lang w:val="en-US"/>
              </w:rPr>
            </w:pPr>
            <w:r w:rsidRPr="000E0D6E">
              <w:rPr>
                <w:rFonts w:ascii="Arial" w:hAnsi="Arial" w:cs="Arial"/>
                <w:color w:val="000000"/>
                <w:lang w:val="en-US"/>
              </w:rPr>
              <w:t>BT 611</w:t>
            </w:r>
          </w:p>
        </w:tc>
        <w:tc>
          <w:tcPr>
            <w:tcW w:w="1983" w:type="dxa"/>
            <w:vAlign w:val="center"/>
          </w:tcPr>
          <w:p w:rsidR="00183D99" w:rsidRPr="000E0D6E" w:rsidRDefault="00183D99" w:rsidP="007B3CDE">
            <w:pPr>
              <w:jc w:val="center"/>
              <w:rPr>
                <w:rFonts w:ascii="Arial" w:hAnsi="Arial" w:cs="Arial"/>
                <w:color w:val="000000"/>
                <w:lang w:val="en-US"/>
              </w:rPr>
            </w:pPr>
            <w:r w:rsidRPr="000E0D6E">
              <w:rPr>
                <w:rFonts w:ascii="Arial" w:hAnsi="Arial" w:cs="Arial"/>
                <w:color w:val="000000"/>
              </w:rPr>
              <w:t>ΡΙΓΑ</w:t>
            </w:r>
            <w:r w:rsidRPr="000E0D6E">
              <w:rPr>
                <w:rFonts w:ascii="Arial" w:hAnsi="Arial" w:cs="Arial"/>
                <w:color w:val="000000"/>
                <w:lang w:val="en-US"/>
              </w:rPr>
              <w:t xml:space="preserve"> - </w:t>
            </w:r>
            <w:r w:rsidRPr="000E0D6E">
              <w:rPr>
                <w:rFonts w:ascii="Arial" w:hAnsi="Arial" w:cs="Arial"/>
                <w:color w:val="000000"/>
              </w:rPr>
              <w:t>ΑΘΗΝΑ</w:t>
            </w:r>
          </w:p>
        </w:tc>
        <w:tc>
          <w:tcPr>
            <w:tcW w:w="1636" w:type="dxa"/>
            <w:vAlign w:val="center"/>
          </w:tcPr>
          <w:p w:rsidR="00183D99" w:rsidRPr="000E0D6E" w:rsidRDefault="00183D99" w:rsidP="007B3CDE">
            <w:pPr>
              <w:jc w:val="center"/>
              <w:rPr>
                <w:rFonts w:ascii="Arial" w:hAnsi="Arial" w:cs="Arial"/>
                <w:color w:val="000000"/>
              </w:rPr>
            </w:pPr>
            <w:r>
              <w:rPr>
                <w:rFonts w:ascii="Arial" w:hAnsi="Arial" w:cs="Arial"/>
                <w:color w:val="000000"/>
                <w:lang w:val="en-US"/>
              </w:rPr>
              <w:t>11</w:t>
            </w:r>
            <w:r w:rsidRPr="000E0D6E">
              <w:rPr>
                <w:rFonts w:ascii="Arial" w:hAnsi="Arial" w:cs="Arial"/>
                <w:color w:val="000000"/>
                <w:lang w:val="en-US"/>
              </w:rPr>
              <w:t>:</w:t>
            </w:r>
            <w:r>
              <w:rPr>
                <w:rFonts w:ascii="Arial" w:hAnsi="Arial" w:cs="Arial"/>
                <w:color w:val="000000"/>
                <w:lang w:val="en-US"/>
              </w:rPr>
              <w:t>15</w:t>
            </w:r>
            <w:r w:rsidRPr="000E0D6E">
              <w:rPr>
                <w:rFonts w:ascii="Arial" w:hAnsi="Arial" w:cs="Arial"/>
                <w:color w:val="000000"/>
                <w:lang w:val="en-US"/>
              </w:rPr>
              <w:t xml:space="preserve"> - 1</w:t>
            </w:r>
            <w:r>
              <w:rPr>
                <w:rFonts w:ascii="Arial" w:hAnsi="Arial" w:cs="Arial"/>
                <w:color w:val="000000"/>
                <w:lang w:val="en-US"/>
              </w:rPr>
              <w:t>4</w:t>
            </w:r>
            <w:r w:rsidRPr="000E0D6E">
              <w:rPr>
                <w:rFonts w:ascii="Arial" w:hAnsi="Arial" w:cs="Arial"/>
                <w:color w:val="000000"/>
                <w:lang w:val="en-US"/>
              </w:rPr>
              <w:t>:</w:t>
            </w:r>
            <w:r>
              <w:rPr>
                <w:rFonts w:ascii="Arial" w:hAnsi="Arial" w:cs="Arial"/>
                <w:color w:val="000000"/>
                <w:lang w:val="en-US"/>
              </w:rPr>
              <w:t>2</w:t>
            </w:r>
            <w:r w:rsidRPr="000E0D6E">
              <w:rPr>
                <w:rFonts w:ascii="Arial" w:hAnsi="Arial" w:cs="Arial"/>
                <w:color w:val="000000"/>
                <w:lang w:val="en-US"/>
              </w:rPr>
              <w:t>5</w:t>
            </w:r>
          </w:p>
        </w:tc>
      </w:tr>
    </w:tbl>
    <w:p w:rsidR="00183D99" w:rsidRPr="008D1C7D" w:rsidRDefault="00183D99" w:rsidP="00A8766D">
      <w:pPr>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Default="00183D99" w:rsidP="008D1C7D">
      <w:pPr>
        <w:spacing w:line="360" w:lineRule="auto"/>
        <w:jc w:val="both"/>
        <w:rPr>
          <w:rFonts w:ascii="Arial" w:hAnsi="Arial" w:cs="Arial"/>
          <w:color w:val="000000"/>
          <w:sz w:val="4"/>
          <w:szCs w:val="4"/>
        </w:rPr>
      </w:pPr>
    </w:p>
    <w:p w:rsidR="00183D99" w:rsidRPr="008D1C7D" w:rsidRDefault="00183D99" w:rsidP="008D1C7D">
      <w:pPr>
        <w:spacing w:line="360" w:lineRule="auto"/>
        <w:jc w:val="both"/>
        <w:rPr>
          <w:rFonts w:ascii="Arial" w:hAnsi="Arial" w:cs="Arial"/>
          <w:color w:val="000000"/>
          <w:sz w:val="4"/>
          <w:szCs w:val="4"/>
        </w:rPr>
      </w:pPr>
    </w:p>
    <w:p w:rsidR="00183D99" w:rsidRPr="00BB0F59" w:rsidRDefault="00F60A44" w:rsidP="007B3CDE">
      <w:pPr>
        <w:numPr>
          <w:ilvl w:val="0"/>
          <w:numId w:val="7"/>
        </w:numPr>
        <w:autoSpaceDE w:val="0"/>
        <w:autoSpaceDN w:val="0"/>
        <w:adjustRightInd w:val="0"/>
        <w:spacing w:line="360" w:lineRule="auto"/>
        <w:jc w:val="both"/>
        <w:rPr>
          <w:rFonts w:ascii="Arial" w:eastAsia="ArialNarrow" w:hAnsi="Arial" w:cs="Arial"/>
          <w:color w:val="000000"/>
        </w:rPr>
      </w:pPr>
      <w:r>
        <w:rPr>
          <w:noProof/>
        </w:rPr>
        <w:drawing>
          <wp:anchor distT="0" distB="0" distL="114300" distR="114300" simplePos="0" relativeHeight="251659776" behindDoc="0" locked="0" layoutInCell="1" allowOverlap="1">
            <wp:simplePos x="0" y="0"/>
            <wp:positionH relativeFrom="column">
              <wp:posOffset>4114800</wp:posOffset>
            </wp:positionH>
            <wp:positionV relativeFrom="paragraph">
              <wp:posOffset>81915</wp:posOffset>
            </wp:positionV>
            <wp:extent cx="2660015" cy="4318000"/>
            <wp:effectExtent l="19050" t="19050" r="6985" b="63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0015" cy="4318000"/>
                    </a:xfrm>
                    <a:prstGeom prst="rect">
                      <a:avLst/>
                    </a:prstGeom>
                    <a:noFill/>
                    <a:ln w="12700">
                      <a:solidFill>
                        <a:srgbClr val="C0C0C0"/>
                      </a:solidFill>
                      <a:miter lim="800000"/>
                      <a:headEnd/>
                      <a:tailEnd/>
                    </a:ln>
                  </pic:spPr>
                </pic:pic>
              </a:graphicData>
            </a:graphic>
          </wp:anchor>
        </w:drawing>
      </w:r>
      <w:r w:rsidR="00183D99">
        <w:rPr>
          <w:rFonts w:ascii="Arial" w:eastAsia="ArialNarrow" w:hAnsi="Arial" w:cs="Arial"/>
          <w:color w:val="000000"/>
        </w:rPr>
        <w:t xml:space="preserve">Μια αποσκευή έως 23 κιλά και μία χειραποσκευή έως 8 κιλά </w:t>
      </w:r>
    </w:p>
    <w:p w:rsidR="00183D99" w:rsidRPr="000E0D6E" w:rsidRDefault="00183D99" w:rsidP="00F90E32">
      <w:pPr>
        <w:numPr>
          <w:ilvl w:val="0"/>
          <w:numId w:val="7"/>
        </w:numPr>
        <w:spacing w:line="360" w:lineRule="auto"/>
        <w:jc w:val="both"/>
        <w:rPr>
          <w:rFonts w:ascii="Arial" w:hAnsi="Arial" w:cs="Arial"/>
          <w:color w:val="000000"/>
        </w:rPr>
      </w:pPr>
      <w:r w:rsidRPr="000E0D6E">
        <w:rPr>
          <w:rFonts w:ascii="Arial" w:hAnsi="Arial" w:cs="Arial"/>
          <w:color w:val="000000"/>
        </w:rPr>
        <w:t xml:space="preserve">Επτά διανυκτερεύσεις στα ξενοδοχεία 4*, 5* που αναγράφονται στο ημερήσιο πρόγραμμα </w:t>
      </w:r>
    </w:p>
    <w:p w:rsidR="00183D99" w:rsidRDefault="00183D99" w:rsidP="00F90E32">
      <w:pPr>
        <w:numPr>
          <w:ilvl w:val="0"/>
          <w:numId w:val="7"/>
        </w:numPr>
        <w:spacing w:line="360" w:lineRule="auto"/>
        <w:jc w:val="both"/>
        <w:rPr>
          <w:rFonts w:ascii="Arial" w:hAnsi="Arial" w:cs="Arial"/>
          <w:color w:val="000000"/>
        </w:rPr>
      </w:pPr>
      <w:r w:rsidRPr="000E0D6E">
        <w:rPr>
          <w:rFonts w:ascii="Arial" w:hAnsi="Arial" w:cs="Arial"/>
          <w:b/>
          <w:bCs/>
          <w:color w:val="000000"/>
        </w:rPr>
        <w:t xml:space="preserve">Μπουφέ πρόγευμα </w:t>
      </w:r>
      <w:r>
        <w:rPr>
          <w:rFonts w:ascii="Arial" w:hAnsi="Arial" w:cs="Arial"/>
          <w:b/>
          <w:bCs/>
          <w:color w:val="000000"/>
        </w:rPr>
        <w:t xml:space="preserve">καθημερινά </w:t>
      </w:r>
    </w:p>
    <w:p w:rsidR="00183D99" w:rsidRPr="000E0D6E" w:rsidRDefault="00183D99" w:rsidP="005D7053">
      <w:pPr>
        <w:spacing w:line="360" w:lineRule="auto"/>
        <w:ind w:left="180"/>
        <w:jc w:val="both"/>
        <w:rPr>
          <w:rFonts w:ascii="Arial" w:hAnsi="Arial" w:cs="Arial"/>
          <w:color w:val="000000"/>
        </w:rPr>
      </w:pPr>
      <w:r w:rsidRPr="000E0D6E">
        <w:rPr>
          <w:rFonts w:ascii="Arial" w:hAnsi="Arial" w:cs="Arial"/>
          <w:b/>
          <w:bCs/>
          <w:color w:val="000000"/>
        </w:rPr>
        <w:t xml:space="preserve">Επιλέγουμε να μην παρέχουμε ημιδιατροφή, καθότι στις χώρες αυτές υπάρχουν τόσες πολλές και οικονομικές επιλογές για φαγητό, που είναι προτιμότερο να μην έχουμε τη δέσμευση του δείπνου στο ξενοδοχείο </w:t>
      </w:r>
      <w:r w:rsidRPr="009D5451">
        <w:rPr>
          <w:rFonts w:ascii="Arial" w:hAnsi="Arial" w:cs="Arial"/>
          <w:b/>
          <w:bCs/>
          <w:color w:val="000000"/>
        </w:rPr>
        <w:t>νωρίς το βράδυ</w:t>
      </w:r>
    </w:p>
    <w:p w:rsidR="00183D99" w:rsidRPr="000E0D6E" w:rsidRDefault="00183D99" w:rsidP="00F90E32">
      <w:pPr>
        <w:numPr>
          <w:ilvl w:val="0"/>
          <w:numId w:val="7"/>
        </w:numPr>
        <w:spacing w:line="360" w:lineRule="auto"/>
        <w:jc w:val="both"/>
        <w:rPr>
          <w:rFonts w:ascii="Arial" w:hAnsi="Arial" w:cs="Arial"/>
          <w:color w:val="000000"/>
        </w:rPr>
      </w:pPr>
      <w:r w:rsidRPr="000E0D6E">
        <w:rPr>
          <w:rFonts w:ascii="Arial" w:hAnsi="Arial" w:cs="Arial"/>
          <w:color w:val="000000"/>
        </w:rPr>
        <w:t xml:space="preserve">Μεταφορές, ξεναγήσεις, περιηγήσεις, εκδρομές </w:t>
      </w:r>
      <w:r>
        <w:rPr>
          <w:rFonts w:ascii="Arial" w:hAnsi="Arial" w:cs="Arial"/>
          <w:color w:val="000000"/>
        </w:rPr>
        <w:t xml:space="preserve">όπως αναγράφονται στο πρόγραμμα </w:t>
      </w:r>
    </w:p>
    <w:p w:rsidR="00183D99" w:rsidRPr="000E0D6E" w:rsidRDefault="00183D99" w:rsidP="00F90E32">
      <w:pPr>
        <w:numPr>
          <w:ilvl w:val="0"/>
          <w:numId w:val="7"/>
        </w:numPr>
        <w:spacing w:line="360" w:lineRule="auto"/>
        <w:jc w:val="both"/>
        <w:rPr>
          <w:rFonts w:ascii="Arial" w:hAnsi="Arial" w:cs="Arial"/>
          <w:b/>
          <w:bCs/>
          <w:color w:val="000000"/>
        </w:rPr>
      </w:pPr>
      <w:r w:rsidRPr="000E0D6E">
        <w:rPr>
          <w:rFonts w:ascii="Arial" w:hAnsi="Arial" w:cs="Arial"/>
          <w:b/>
          <w:bCs/>
          <w:color w:val="000000"/>
          <w:spacing w:val="-6"/>
        </w:rPr>
        <w:t>Εισιτήρια για το νησιωτικό κάστρο του Τρακάι, Βόλτα με καραβάκι γύρω από αυτό, Εισιτήρια για το Τελεφερίκ στο Βίλνιους, για το Παλάτι Ρούνταλε, για το μεσαιωνικό Κάστρο Τουράιντα</w:t>
      </w:r>
      <w:r>
        <w:rPr>
          <w:rFonts w:ascii="Arial" w:hAnsi="Arial" w:cs="Arial"/>
          <w:b/>
          <w:bCs/>
          <w:color w:val="000000"/>
          <w:spacing w:val="-6"/>
        </w:rPr>
        <w:t xml:space="preserve"> και</w:t>
      </w:r>
      <w:r w:rsidRPr="000E0D6E">
        <w:rPr>
          <w:rFonts w:ascii="Arial" w:hAnsi="Arial" w:cs="Arial"/>
          <w:b/>
          <w:bCs/>
          <w:color w:val="000000"/>
          <w:spacing w:val="-9"/>
        </w:rPr>
        <w:t xml:space="preserve"> για την Εκκλησία του Αγίου Ιωάννη στο Ταρτού</w:t>
      </w:r>
    </w:p>
    <w:p w:rsidR="00183D99" w:rsidRPr="00DF54FB" w:rsidRDefault="00183D99" w:rsidP="00F90E32">
      <w:pPr>
        <w:numPr>
          <w:ilvl w:val="0"/>
          <w:numId w:val="7"/>
        </w:numPr>
        <w:spacing w:line="360" w:lineRule="auto"/>
        <w:jc w:val="both"/>
        <w:rPr>
          <w:rFonts w:ascii="Arial" w:hAnsi="Arial" w:cs="Arial"/>
          <w:color w:val="000000"/>
        </w:rPr>
      </w:pPr>
      <w:r w:rsidRPr="000E0D6E">
        <w:rPr>
          <w:rFonts w:ascii="Arial" w:hAnsi="Arial" w:cs="Arial"/>
          <w:b/>
          <w:bCs/>
          <w:color w:val="000000"/>
        </w:rPr>
        <w:t>Επίσημοι τοπικοί ξεναγοί σε Ταλίν, Ρίγα, Βίλνιους, στα Κάστρα Τρακάι και Τουράιντα και στο ανάκτορο Ρούνταλε</w:t>
      </w:r>
    </w:p>
    <w:p w:rsidR="00183D99" w:rsidRPr="000E0D6E" w:rsidRDefault="00183D99" w:rsidP="00F90E32">
      <w:pPr>
        <w:numPr>
          <w:ilvl w:val="0"/>
          <w:numId w:val="7"/>
        </w:numPr>
        <w:spacing w:line="360" w:lineRule="auto"/>
        <w:jc w:val="both"/>
        <w:rPr>
          <w:rFonts w:ascii="Arial" w:hAnsi="Arial" w:cs="Arial"/>
          <w:color w:val="000000"/>
        </w:rPr>
      </w:pPr>
      <w:r w:rsidRPr="000E0D6E">
        <w:rPr>
          <w:rFonts w:ascii="Arial" w:hAnsi="Arial" w:cs="Arial"/>
          <w:color w:val="000000"/>
        </w:rPr>
        <w:t xml:space="preserve">Εμπειρότατος αρχηγός-συνοδός του γραφείου μας  </w:t>
      </w:r>
    </w:p>
    <w:p w:rsidR="00183D99" w:rsidRPr="000E0D6E" w:rsidRDefault="00183D99" w:rsidP="00F90E32">
      <w:pPr>
        <w:numPr>
          <w:ilvl w:val="0"/>
          <w:numId w:val="7"/>
        </w:numPr>
        <w:spacing w:line="360" w:lineRule="auto"/>
        <w:jc w:val="both"/>
        <w:rPr>
          <w:rFonts w:ascii="Arial" w:hAnsi="Arial" w:cs="Arial"/>
          <w:color w:val="000000"/>
        </w:rPr>
      </w:pPr>
      <w:r w:rsidRPr="000E0D6E">
        <w:rPr>
          <w:rFonts w:ascii="Arial" w:hAnsi="Arial" w:cs="Arial"/>
          <w:color w:val="000000"/>
        </w:rPr>
        <w:t xml:space="preserve">Ασφάλεια αστικής ευθύνης </w:t>
      </w:r>
    </w:p>
    <w:p w:rsidR="00183D99" w:rsidRDefault="00183D99" w:rsidP="00F90E32">
      <w:pPr>
        <w:numPr>
          <w:ilvl w:val="0"/>
          <w:numId w:val="7"/>
        </w:numPr>
        <w:spacing w:line="360" w:lineRule="auto"/>
        <w:jc w:val="both"/>
        <w:rPr>
          <w:rFonts w:ascii="Arial" w:hAnsi="Arial" w:cs="Arial"/>
          <w:color w:val="000000"/>
        </w:rPr>
      </w:pPr>
      <w:r w:rsidRPr="00975ABA">
        <w:rPr>
          <w:rFonts w:ascii="Arial" w:hAnsi="Arial" w:cs="Arial"/>
          <w:color w:val="000000"/>
        </w:rPr>
        <w:t>Φ.Π.Α.</w:t>
      </w:r>
    </w:p>
    <w:p w:rsidR="00183D99" w:rsidRDefault="00183D99" w:rsidP="002817DC">
      <w:pPr>
        <w:spacing w:line="360" w:lineRule="auto"/>
        <w:jc w:val="both"/>
        <w:rPr>
          <w:rFonts w:ascii="Arial" w:hAnsi="Arial" w:cs="Arial"/>
          <w:color w:val="000000"/>
        </w:rPr>
      </w:pPr>
    </w:p>
    <w:p w:rsidR="00183D99" w:rsidRDefault="00183D99" w:rsidP="002817DC">
      <w:pPr>
        <w:spacing w:line="360" w:lineRule="auto"/>
        <w:jc w:val="both"/>
        <w:rPr>
          <w:rFonts w:ascii="Arial" w:hAnsi="Arial" w:cs="Arial"/>
          <w:color w:val="000000"/>
        </w:rPr>
      </w:pPr>
    </w:p>
    <w:p w:rsidR="00183D99" w:rsidRDefault="00183D99" w:rsidP="006D089D">
      <w:pPr>
        <w:jc w:val="both"/>
        <w:rPr>
          <w:rFonts w:ascii="Arial" w:hAnsi="Arial" w:cs="Arial"/>
          <w:color w:val="000000"/>
          <w:sz w:val="6"/>
          <w:szCs w:val="6"/>
        </w:rPr>
      </w:pPr>
    </w:p>
    <w:p w:rsidR="00183D99" w:rsidRDefault="00183D99" w:rsidP="006D089D">
      <w:pPr>
        <w:jc w:val="both"/>
        <w:rPr>
          <w:rFonts w:ascii="Arial" w:hAnsi="Arial" w:cs="Arial"/>
          <w:color w:val="000000"/>
          <w:sz w:val="6"/>
          <w:szCs w:val="6"/>
        </w:rPr>
      </w:pPr>
    </w:p>
    <w:p w:rsidR="00183D99" w:rsidRDefault="00183D99" w:rsidP="006D089D">
      <w:pPr>
        <w:jc w:val="both"/>
        <w:rPr>
          <w:rFonts w:ascii="Arial" w:hAnsi="Arial" w:cs="Arial"/>
          <w:color w:val="000000"/>
          <w:sz w:val="6"/>
          <w:szCs w:val="6"/>
        </w:rPr>
      </w:pPr>
    </w:p>
    <w:p w:rsidR="00183D99" w:rsidRDefault="00183D99" w:rsidP="006D089D">
      <w:pPr>
        <w:jc w:val="both"/>
        <w:rPr>
          <w:rFonts w:ascii="Arial" w:hAnsi="Arial" w:cs="Arial"/>
          <w:color w:val="000000"/>
          <w:sz w:val="6"/>
          <w:szCs w:val="6"/>
        </w:rPr>
      </w:pPr>
    </w:p>
    <w:p w:rsidR="00183D99" w:rsidRDefault="00183D99" w:rsidP="00095302">
      <w:pPr>
        <w:autoSpaceDE w:val="0"/>
        <w:autoSpaceDN w:val="0"/>
        <w:adjustRightInd w:val="0"/>
        <w:spacing w:line="360" w:lineRule="auto"/>
        <w:jc w:val="both"/>
        <w:outlineLvl w:val="0"/>
        <w:rPr>
          <w:rFonts w:ascii="Arial" w:hAnsi="Arial" w:cs="Arial"/>
          <w:color w:val="DA0000"/>
          <w:sz w:val="22"/>
          <w:szCs w:val="22"/>
        </w:rPr>
      </w:pPr>
      <w:r w:rsidRPr="00045BB7">
        <w:rPr>
          <w:rFonts w:ascii="Arial" w:eastAsia="ArialNarrow" w:hAnsi="Arial" w:cs="Arial"/>
          <w:b/>
          <w:color w:val="C00000"/>
          <w:sz w:val="24"/>
          <w:szCs w:val="24"/>
        </w:rPr>
        <w:lastRenderedPageBreak/>
        <w:t>Δεν Περιλαμβάνονται</w:t>
      </w:r>
    </w:p>
    <w:p w:rsidR="00183D99" w:rsidRPr="001D793F" w:rsidRDefault="00183D99" w:rsidP="001D793F">
      <w:pPr>
        <w:numPr>
          <w:ilvl w:val="0"/>
          <w:numId w:val="7"/>
        </w:numPr>
        <w:spacing w:line="360" w:lineRule="auto"/>
        <w:jc w:val="both"/>
        <w:rPr>
          <w:rFonts w:ascii="Arial" w:hAnsi="Arial" w:cs="Arial"/>
          <w:color w:val="000000"/>
        </w:rPr>
      </w:pPr>
      <w:r w:rsidRPr="002C190D">
        <w:rPr>
          <w:rFonts w:ascii="Arial" w:hAnsi="Arial" w:cs="Arial"/>
          <w:color w:val="231F20"/>
        </w:rPr>
        <w:t xml:space="preserve">Φόροι αεροδρομίων, </w:t>
      </w:r>
      <w:r w:rsidRPr="001D793F">
        <w:rPr>
          <w:rFonts w:ascii="Arial" w:hAnsi="Arial" w:cs="Arial"/>
          <w:color w:val="000000"/>
        </w:rPr>
        <w:t xml:space="preserve">επίναυλοι καυσίμων, parking, </w:t>
      </w:r>
      <w:r>
        <w:rPr>
          <w:rFonts w:ascii="Arial" w:hAnsi="Arial" w:cs="Arial"/>
          <w:color w:val="000000"/>
        </w:rPr>
        <w:t>ταξιδιωτική ασφάλεια για ταξιδιώτες έως 75 ετών:</w:t>
      </w:r>
      <w:r w:rsidRPr="001B18C8">
        <w:rPr>
          <w:rFonts w:ascii="Arial" w:hAnsi="Arial" w:cs="Arial"/>
          <w:b/>
          <w:color w:val="000000"/>
        </w:rPr>
        <w:t>450</w:t>
      </w:r>
      <w:r w:rsidRPr="00A7680F">
        <w:rPr>
          <w:rFonts w:ascii="Arial" w:hAnsi="Arial" w:cs="Arial"/>
          <w:b/>
          <w:color w:val="000000"/>
        </w:rPr>
        <w:t>€</w:t>
      </w:r>
    </w:p>
    <w:p w:rsidR="00183D99" w:rsidRPr="001133C6" w:rsidRDefault="00183D99" w:rsidP="001D793F">
      <w:pPr>
        <w:numPr>
          <w:ilvl w:val="0"/>
          <w:numId w:val="7"/>
        </w:numPr>
        <w:spacing w:line="360" w:lineRule="auto"/>
        <w:jc w:val="both"/>
        <w:rPr>
          <w:rFonts w:ascii="Arial" w:hAnsi="Arial" w:cs="Arial"/>
          <w:color w:val="231F20"/>
        </w:rPr>
      </w:pPr>
      <w:r w:rsidRPr="001133C6">
        <w:rPr>
          <w:rFonts w:ascii="Arial" w:hAnsi="Arial" w:cs="Arial"/>
          <w:color w:val="231F20"/>
        </w:rPr>
        <w:t xml:space="preserve">Είσοδοι σε μουσεία, μνημεία και λοιπά αξιοθέατα, πέρα από αυτά που αναφέρονται παραπάνω </w:t>
      </w:r>
    </w:p>
    <w:p w:rsidR="00183D99" w:rsidRPr="001D793F" w:rsidRDefault="00183D99" w:rsidP="001D793F">
      <w:pPr>
        <w:numPr>
          <w:ilvl w:val="0"/>
          <w:numId w:val="7"/>
        </w:numPr>
        <w:spacing w:line="360" w:lineRule="auto"/>
        <w:jc w:val="both"/>
        <w:rPr>
          <w:rFonts w:ascii="Arial" w:hAnsi="Arial" w:cs="Arial"/>
          <w:color w:val="000000"/>
        </w:rPr>
      </w:pPr>
      <w:r w:rsidRPr="001D793F">
        <w:rPr>
          <w:rFonts w:ascii="Arial" w:hAnsi="Arial" w:cs="Arial"/>
          <w:color w:val="000000"/>
        </w:rPr>
        <w:t xml:space="preserve">Φιλοδωρήματα, αχθοφορικά </w:t>
      </w:r>
    </w:p>
    <w:p w:rsidR="00183D99" w:rsidRDefault="00183D99" w:rsidP="001D793F">
      <w:pPr>
        <w:numPr>
          <w:ilvl w:val="0"/>
          <w:numId w:val="7"/>
        </w:numPr>
        <w:spacing w:line="360" w:lineRule="auto"/>
        <w:jc w:val="both"/>
        <w:rPr>
          <w:rFonts w:ascii="Arial" w:eastAsia="ArialNarrow" w:hAnsi="Arial" w:cs="Arial"/>
          <w:color w:val="000000"/>
        </w:rPr>
      </w:pPr>
      <w:r w:rsidRPr="001D793F">
        <w:rPr>
          <w:rFonts w:ascii="Arial" w:hAnsi="Arial" w:cs="Arial"/>
          <w:color w:val="000000"/>
        </w:rPr>
        <w:t>Ό,τι δεν αναγράφεται στο πρόγραμμα</w:t>
      </w:r>
      <w:r w:rsidRPr="00923A98">
        <w:rPr>
          <w:rFonts w:ascii="Arial" w:eastAsia="ArialNarrow" w:hAnsi="Arial" w:cs="Arial"/>
          <w:color w:val="000000"/>
          <w:spacing w:val="-2"/>
        </w:rPr>
        <w:t xml:space="preserve"> ή αναγράφεται ως προαιρετικό, προτεινόμενο κλπ</w:t>
      </w:r>
      <w:r>
        <w:rPr>
          <w:rFonts w:ascii="Arial" w:eastAsia="ArialNarrow" w:hAnsi="Arial" w:cs="Arial"/>
          <w:color w:val="000000"/>
        </w:rPr>
        <w:t>.</w:t>
      </w:r>
    </w:p>
    <w:p w:rsidR="00183D99" w:rsidRDefault="00183D99" w:rsidP="001D793F">
      <w:pPr>
        <w:spacing w:line="360" w:lineRule="auto"/>
        <w:jc w:val="both"/>
        <w:rPr>
          <w:rFonts w:ascii="Arial" w:eastAsia="ArialNarrow" w:hAnsi="Arial" w:cs="Arial"/>
          <w:color w:val="000000"/>
        </w:rPr>
      </w:pPr>
    </w:p>
    <w:p w:rsidR="00183D99" w:rsidRPr="00A8766D" w:rsidRDefault="00183D99" w:rsidP="0065589E">
      <w:pPr>
        <w:spacing w:line="360" w:lineRule="auto"/>
        <w:jc w:val="both"/>
        <w:rPr>
          <w:rFonts w:ascii="Arial" w:hAnsi="Arial" w:cs="Arial"/>
          <w:color w:val="000000"/>
          <w:sz w:val="4"/>
          <w:szCs w:val="4"/>
        </w:rPr>
      </w:pPr>
    </w:p>
    <w:p w:rsidR="00183D99" w:rsidRPr="00975ABA" w:rsidRDefault="00183D99" w:rsidP="00A7680F">
      <w:pPr>
        <w:pBdr>
          <w:top w:val="single" w:sz="4" w:space="1" w:color="CC4400"/>
          <w:left w:val="single" w:sz="4" w:space="0" w:color="CC4400"/>
          <w:bottom w:val="single" w:sz="4" w:space="1" w:color="CC4400"/>
          <w:right w:val="single" w:sz="4" w:space="4" w:color="CC4400"/>
        </w:pBdr>
        <w:shd w:val="clear" w:color="auto" w:fill="FFFFB3"/>
        <w:tabs>
          <w:tab w:val="left" w:pos="180"/>
        </w:tabs>
        <w:spacing w:line="360" w:lineRule="auto"/>
        <w:jc w:val="both"/>
        <w:rPr>
          <w:rFonts w:ascii="Arial" w:hAnsi="Arial" w:cs="Arial"/>
          <w:color w:val="000000"/>
        </w:rPr>
      </w:pPr>
      <w:r w:rsidRPr="00975ABA">
        <w:rPr>
          <w:rFonts w:ascii="Arial" w:hAnsi="Arial" w:cs="Arial"/>
          <w:b/>
          <w:color w:val="CC4400"/>
        </w:rPr>
        <w:t>*</w:t>
      </w:r>
      <w:r w:rsidRPr="00975ABA">
        <w:rPr>
          <w:rFonts w:ascii="Arial" w:hAnsi="Arial" w:cs="Arial"/>
          <w:color w:val="000000"/>
        </w:rPr>
        <w:t xml:space="preserve">Η </w:t>
      </w:r>
      <w:r w:rsidRPr="00975ABA">
        <w:rPr>
          <w:rFonts w:ascii="Arial" w:hAnsi="Arial" w:cs="Arial"/>
          <w:b/>
          <w:color w:val="000000"/>
        </w:rPr>
        <w:t>AIR BALTIC</w:t>
      </w:r>
      <w:r w:rsidRPr="00975ABA">
        <w:rPr>
          <w:rFonts w:ascii="Arial" w:hAnsi="Arial" w:cs="Arial"/>
          <w:color w:val="000000"/>
        </w:rPr>
        <w:t xml:space="preserve"> είναι ο Εθνικός Αερομεταφορέας των χωρών της Βαλτικής με έδρα την Ρίγα της Λετονίας. Ο στόλος της είναι από τους πιοκαινούργιους στην Ευρώπη - το 2019 απέκτησαν 25AirbusA220-300. </w:t>
      </w:r>
    </w:p>
    <w:p w:rsidR="00183D99" w:rsidRDefault="00F60A44" w:rsidP="00A7680F">
      <w:pPr>
        <w:pBdr>
          <w:top w:val="single" w:sz="4" w:space="1" w:color="CC4400"/>
          <w:left w:val="single" w:sz="4" w:space="0" w:color="CC4400"/>
          <w:bottom w:val="single" w:sz="4" w:space="1" w:color="CC4400"/>
          <w:right w:val="single" w:sz="4" w:space="4" w:color="CC4400"/>
        </w:pBdr>
        <w:shd w:val="clear" w:color="auto" w:fill="FFFFB3"/>
        <w:tabs>
          <w:tab w:val="left" w:pos="180"/>
        </w:tabs>
        <w:spacing w:line="360" w:lineRule="auto"/>
        <w:jc w:val="both"/>
        <w:rPr>
          <w:rFonts w:ascii="Arial" w:hAnsi="Arial" w:cs="Arial"/>
          <w:color w:val="000000"/>
          <w:lang w:val="en-US"/>
        </w:rPr>
      </w:pPr>
      <w:r>
        <w:rPr>
          <w:noProof/>
        </w:rPr>
        <w:drawing>
          <wp:anchor distT="0" distB="0" distL="114300" distR="114300" simplePos="0" relativeHeight="251655680" behindDoc="0" locked="0" layoutInCell="1" allowOverlap="1">
            <wp:simplePos x="0" y="0"/>
            <wp:positionH relativeFrom="column">
              <wp:posOffset>3530600</wp:posOffset>
            </wp:positionH>
            <wp:positionV relativeFrom="paragraph">
              <wp:posOffset>97155</wp:posOffset>
            </wp:positionV>
            <wp:extent cx="3096260" cy="749935"/>
            <wp:effectExtent l="19050" t="19050" r="8890" b="0"/>
            <wp:wrapSquare wrapText="bothSides"/>
            <wp:docPr id="6"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96260" cy="749935"/>
                    </a:xfrm>
                    <a:prstGeom prst="rect">
                      <a:avLst/>
                    </a:prstGeom>
                    <a:noFill/>
                    <a:ln w="6350">
                      <a:solidFill>
                        <a:srgbClr val="C0C0C0"/>
                      </a:solidFill>
                      <a:miter lim="800000"/>
                      <a:headEnd/>
                      <a:tailEnd/>
                    </a:ln>
                  </pic:spPr>
                </pic:pic>
              </a:graphicData>
            </a:graphic>
          </wp:anchor>
        </w:drawing>
      </w:r>
      <w:r w:rsidR="00183D99" w:rsidRPr="00975ABA">
        <w:rPr>
          <w:rFonts w:ascii="Arial" w:hAnsi="Arial" w:cs="Arial"/>
          <w:color w:val="000000"/>
        </w:rPr>
        <w:t>Όλα ταδρομολόγια σε πόλεις του εξωτερικού γίνονται μεAirbus. Μόνοτο</w:t>
      </w:r>
      <w:r w:rsidR="00183D99" w:rsidRPr="00975ABA">
        <w:rPr>
          <w:rFonts w:ascii="Arial" w:hAnsi="Arial" w:cs="Arial"/>
          <w:color w:val="000000"/>
          <w:lang w:val="en-US"/>
        </w:rPr>
        <w:t>2019</w:t>
      </w:r>
      <w:r w:rsidR="00183D99" w:rsidRPr="00975ABA">
        <w:rPr>
          <w:rFonts w:ascii="Arial" w:hAnsi="Arial" w:cs="Arial"/>
          <w:color w:val="000000"/>
        </w:rPr>
        <w:t>βραβεύθηκεσε</w:t>
      </w:r>
      <w:r w:rsidR="00183D99" w:rsidRPr="00975ABA">
        <w:rPr>
          <w:rFonts w:ascii="Arial" w:hAnsi="Arial" w:cs="Arial"/>
          <w:color w:val="000000"/>
          <w:lang w:val="en-US"/>
        </w:rPr>
        <w:t>"Market Leader of the Year", "Second most punctual in the world","Regional Airline of the Year"</w:t>
      </w:r>
      <w:r w:rsidR="00183D99" w:rsidRPr="00975ABA">
        <w:rPr>
          <w:rFonts w:ascii="Arial" w:hAnsi="Arial" w:cs="Arial"/>
          <w:color w:val="000000"/>
        </w:rPr>
        <w:t>και</w:t>
      </w:r>
      <w:r w:rsidR="00183D99" w:rsidRPr="00975ABA">
        <w:rPr>
          <w:rFonts w:ascii="Arial" w:hAnsi="Arial" w:cs="Arial"/>
          <w:color w:val="000000"/>
          <w:lang w:val="en-US"/>
        </w:rPr>
        <w:t xml:space="preserve"> "Five–star COVID-19 safety rating". </w:t>
      </w:r>
    </w:p>
    <w:sectPr w:rsidR="00183D99" w:rsidSect="00BC7F7A">
      <w:pgSz w:w="11906" w:h="16838"/>
      <w:pgMar w:top="539" w:right="746" w:bottom="180" w:left="720" w:header="708" w:footer="708"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A83" w:rsidRDefault="00A11A83" w:rsidP="009B29D2">
      <w:r>
        <w:separator/>
      </w:r>
    </w:p>
  </w:endnote>
  <w:endnote w:type="continuationSeparator" w:id="1">
    <w:p w:rsidR="00A11A83" w:rsidRDefault="00A11A83" w:rsidP="009B29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Narrow">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A83" w:rsidRDefault="00A11A83" w:rsidP="009B29D2">
      <w:r>
        <w:separator/>
      </w:r>
    </w:p>
  </w:footnote>
  <w:footnote w:type="continuationSeparator" w:id="1">
    <w:p w:rsidR="00A11A83" w:rsidRDefault="00A11A83" w:rsidP="009B2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D462F"/>
    <w:multiLevelType w:val="hybridMultilevel"/>
    <w:tmpl w:val="64B4E280"/>
    <w:lvl w:ilvl="0" w:tplc="C9C0717C">
      <w:start w:val="1"/>
      <w:numFmt w:val="bullet"/>
      <w:lvlText w:val=""/>
      <w:lvlJc w:val="left"/>
      <w:pPr>
        <w:tabs>
          <w:tab w:val="num" w:pos="227"/>
        </w:tabs>
        <w:ind w:left="284" w:hanging="284"/>
      </w:pPr>
      <w:rPr>
        <w:rFonts w:ascii="Wingdings" w:hAnsi="Wingdings" w:hint="default"/>
        <w:color w:val="C00000"/>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D5634A7"/>
    <w:multiLevelType w:val="hybridMultilevel"/>
    <w:tmpl w:val="6AFE24DE"/>
    <w:lvl w:ilvl="0" w:tplc="3D3A365A">
      <w:start w:val="1"/>
      <w:numFmt w:val="bullet"/>
      <w:lvlText w:val=""/>
      <w:lvlJc w:val="left"/>
      <w:pPr>
        <w:tabs>
          <w:tab w:val="num" w:pos="0"/>
        </w:tabs>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037231E"/>
    <w:multiLevelType w:val="hybridMultilevel"/>
    <w:tmpl w:val="C148892C"/>
    <w:lvl w:ilvl="0" w:tplc="E6420D3A">
      <w:start w:val="1"/>
      <w:numFmt w:val="bullet"/>
      <w:lvlText w:val=""/>
      <w:lvlJc w:val="left"/>
      <w:pPr>
        <w:ind w:left="7380" w:hanging="360"/>
      </w:pPr>
      <w:rPr>
        <w:rFonts w:ascii="Wingdings" w:hAnsi="Wingdings" w:hint="default"/>
        <w:color w:val="auto"/>
        <w:sz w:val="2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8C54616"/>
    <w:multiLevelType w:val="hybridMultilevel"/>
    <w:tmpl w:val="9800A914"/>
    <w:lvl w:ilvl="0" w:tplc="D1DC9D80">
      <w:start w:val="1"/>
      <w:numFmt w:val="bullet"/>
      <w:lvlText w:val=""/>
      <w:lvlJc w:val="left"/>
      <w:pPr>
        <w:tabs>
          <w:tab w:val="num" w:pos="227"/>
        </w:tabs>
      </w:pPr>
      <w:rPr>
        <w:rFonts w:ascii="Wingdings" w:hAnsi="Wingdings" w:hint="default"/>
        <w:color w:val="C00000"/>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7A03A57"/>
    <w:multiLevelType w:val="hybridMultilevel"/>
    <w:tmpl w:val="CA860960"/>
    <w:lvl w:ilvl="0" w:tplc="2C6801D6">
      <w:start w:val="1"/>
      <w:numFmt w:val="bullet"/>
      <w:lvlText w:val=""/>
      <w:lvlJc w:val="left"/>
      <w:pPr>
        <w:tabs>
          <w:tab w:val="num" w:pos="227"/>
        </w:tabs>
        <w:ind w:left="284" w:hanging="284"/>
      </w:pPr>
      <w:rPr>
        <w:rFonts w:ascii="Wingdings" w:hAnsi="Wingdings" w:hint="default"/>
        <w:color w:val="C00000"/>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3A0459EA"/>
    <w:multiLevelType w:val="hybridMultilevel"/>
    <w:tmpl w:val="81CAA6BC"/>
    <w:lvl w:ilvl="0" w:tplc="3D3A365A">
      <w:start w:val="1"/>
      <w:numFmt w:val="bullet"/>
      <w:lvlText w:val=""/>
      <w:lvlJc w:val="left"/>
      <w:pPr>
        <w:tabs>
          <w:tab w:val="num" w:pos="0"/>
        </w:tabs>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9AE5623"/>
    <w:multiLevelType w:val="multilevel"/>
    <w:tmpl w:val="DD3E57A2"/>
    <w:lvl w:ilvl="0">
      <w:start w:val="1"/>
      <w:numFmt w:val="bullet"/>
      <w:lvlText w:val=""/>
      <w:lvlJc w:val="left"/>
      <w:pPr>
        <w:tabs>
          <w:tab w:val="num" w:pos="0"/>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AAA2A6F"/>
    <w:multiLevelType w:val="hybridMultilevel"/>
    <w:tmpl w:val="8B4EC392"/>
    <w:lvl w:ilvl="0" w:tplc="60AAE79E">
      <w:start w:val="1"/>
      <w:numFmt w:val="bullet"/>
      <w:lvlText w:val=""/>
      <w:lvlJc w:val="left"/>
      <w:pPr>
        <w:tabs>
          <w:tab w:val="num" w:pos="227"/>
        </w:tabs>
        <w:ind w:left="284" w:hanging="284"/>
      </w:pPr>
      <w:rPr>
        <w:rFonts w:ascii="Wingdings" w:hAnsi="Wingdings" w:hint="default"/>
        <w:color w:val="C00000"/>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57EE0866"/>
    <w:multiLevelType w:val="hybridMultilevel"/>
    <w:tmpl w:val="AAF279A2"/>
    <w:lvl w:ilvl="0" w:tplc="7FE059EE">
      <w:start w:val="1"/>
      <w:numFmt w:val="bullet"/>
      <w:lvlText w:val=""/>
      <w:lvlJc w:val="left"/>
      <w:pPr>
        <w:tabs>
          <w:tab w:val="num" w:pos="113"/>
        </w:tabs>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5AE01529"/>
    <w:multiLevelType w:val="hybridMultilevel"/>
    <w:tmpl w:val="DD3E57A2"/>
    <w:lvl w:ilvl="0" w:tplc="3D3A365A">
      <w:start w:val="1"/>
      <w:numFmt w:val="bullet"/>
      <w:lvlText w:val=""/>
      <w:lvlJc w:val="left"/>
      <w:pPr>
        <w:tabs>
          <w:tab w:val="num" w:pos="0"/>
        </w:tabs>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8"/>
  </w:num>
  <w:num w:numId="6">
    <w:abstractNumId w:val="2"/>
  </w:num>
  <w:num w:numId="7">
    <w:abstractNumId w:val="7"/>
  </w:num>
  <w:num w:numId="8">
    <w:abstractNumId w:val="3"/>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1559A8"/>
    <w:rsid w:val="000024E5"/>
    <w:rsid w:val="00002847"/>
    <w:rsid w:val="000047BA"/>
    <w:rsid w:val="00005B2B"/>
    <w:rsid w:val="00010B43"/>
    <w:rsid w:val="000170DE"/>
    <w:rsid w:val="00020C06"/>
    <w:rsid w:val="00025BA7"/>
    <w:rsid w:val="00030332"/>
    <w:rsid w:val="00033757"/>
    <w:rsid w:val="00036B15"/>
    <w:rsid w:val="00040D4E"/>
    <w:rsid w:val="00045BB7"/>
    <w:rsid w:val="0005110F"/>
    <w:rsid w:val="000547B3"/>
    <w:rsid w:val="000559DC"/>
    <w:rsid w:val="00064DCE"/>
    <w:rsid w:val="000835A1"/>
    <w:rsid w:val="00085499"/>
    <w:rsid w:val="00095302"/>
    <w:rsid w:val="000A5B68"/>
    <w:rsid w:val="000C5E29"/>
    <w:rsid w:val="000C6602"/>
    <w:rsid w:val="000D23D8"/>
    <w:rsid w:val="000E0D6E"/>
    <w:rsid w:val="000E32D4"/>
    <w:rsid w:val="000E687D"/>
    <w:rsid w:val="000F5A43"/>
    <w:rsid w:val="000F6D17"/>
    <w:rsid w:val="00100561"/>
    <w:rsid w:val="0010465A"/>
    <w:rsid w:val="00106878"/>
    <w:rsid w:val="001133C6"/>
    <w:rsid w:val="00114C5D"/>
    <w:rsid w:val="00115623"/>
    <w:rsid w:val="00116312"/>
    <w:rsid w:val="00132837"/>
    <w:rsid w:val="0013537A"/>
    <w:rsid w:val="00137B4F"/>
    <w:rsid w:val="00151A26"/>
    <w:rsid w:val="00153CF0"/>
    <w:rsid w:val="001559A8"/>
    <w:rsid w:val="00162BCB"/>
    <w:rsid w:val="00163EF7"/>
    <w:rsid w:val="00164BE3"/>
    <w:rsid w:val="00183D99"/>
    <w:rsid w:val="001A5FB9"/>
    <w:rsid w:val="001B0312"/>
    <w:rsid w:val="001B1187"/>
    <w:rsid w:val="001B18C8"/>
    <w:rsid w:val="001B2129"/>
    <w:rsid w:val="001B5E48"/>
    <w:rsid w:val="001B661B"/>
    <w:rsid w:val="001C2F10"/>
    <w:rsid w:val="001C3B84"/>
    <w:rsid w:val="001D01DD"/>
    <w:rsid w:val="001D1F6B"/>
    <w:rsid w:val="001D50BB"/>
    <w:rsid w:val="001D793F"/>
    <w:rsid w:val="001E127F"/>
    <w:rsid w:val="001E20EA"/>
    <w:rsid w:val="001E7664"/>
    <w:rsid w:val="001F27A1"/>
    <w:rsid w:val="001F3FA0"/>
    <w:rsid w:val="00200EC8"/>
    <w:rsid w:val="00202767"/>
    <w:rsid w:val="00204BA0"/>
    <w:rsid w:val="00206263"/>
    <w:rsid w:val="0021713E"/>
    <w:rsid w:val="00224099"/>
    <w:rsid w:val="00227987"/>
    <w:rsid w:val="0023217B"/>
    <w:rsid w:val="00236C8F"/>
    <w:rsid w:val="00241BF4"/>
    <w:rsid w:val="00244D8C"/>
    <w:rsid w:val="00245877"/>
    <w:rsid w:val="002504A2"/>
    <w:rsid w:val="002575AE"/>
    <w:rsid w:val="002639CF"/>
    <w:rsid w:val="002644A0"/>
    <w:rsid w:val="0026580F"/>
    <w:rsid w:val="00266C5C"/>
    <w:rsid w:val="00266FA4"/>
    <w:rsid w:val="002720B5"/>
    <w:rsid w:val="002725B8"/>
    <w:rsid w:val="0027470B"/>
    <w:rsid w:val="00274E50"/>
    <w:rsid w:val="00275C30"/>
    <w:rsid w:val="00281327"/>
    <w:rsid w:val="002817DC"/>
    <w:rsid w:val="00282908"/>
    <w:rsid w:val="00284853"/>
    <w:rsid w:val="00290703"/>
    <w:rsid w:val="00291567"/>
    <w:rsid w:val="0029499F"/>
    <w:rsid w:val="00296D4D"/>
    <w:rsid w:val="002A17BE"/>
    <w:rsid w:val="002A293D"/>
    <w:rsid w:val="002A3916"/>
    <w:rsid w:val="002B6A62"/>
    <w:rsid w:val="002C190D"/>
    <w:rsid w:val="002C5F0D"/>
    <w:rsid w:val="002C6C2D"/>
    <w:rsid w:val="002C7B40"/>
    <w:rsid w:val="002D4CB9"/>
    <w:rsid w:val="002D5BDC"/>
    <w:rsid w:val="002D766D"/>
    <w:rsid w:val="002E1B7F"/>
    <w:rsid w:val="002E265C"/>
    <w:rsid w:val="002E5914"/>
    <w:rsid w:val="002F1802"/>
    <w:rsid w:val="002F5744"/>
    <w:rsid w:val="00301AC3"/>
    <w:rsid w:val="0030423D"/>
    <w:rsid w:val="00304508"/>
    <w:rsid w:val="003101DD"/>
    <w:rsid w:val="00321F90"/>
    <w:rsid w:val="00323C43"/>
    <w:rsid w:val="003242B0"/>
    <w:rsid w:val="003277A5"/>
    <w:rsid w:val="0033758A"/>
    <w:rsid w:val="00337992"/>
    <w:rsid w:val="0034268D"/>
    <w:rsid w:val="0034446D"/>
    <w:rsid w:val="00345990"/>
    <w:rsid w:val="003460F5"/>
    <w:rsid w:val="003475DC"/>
    <w:rsid w:val="00354440"/>
    <w:rsid w:val="0035793A"/>
    <w:rsid w:val="0036046C"/>
    <w:rsid w:val="00364BB9"/>
    <w:rsid w:val="00365FEC"/>
    <w:rsid w:val="0038033F"/>
    <w:rsid w:val="00387CDB"/>
    <w:rsid w:val="003928E9"/>
    <w:rsid w:val="003A46CB"/>
    <w:rsid w:val="003C0749"/>
    <w:rsid w:val="003C0A70"/>
    <w:rsid w:val="003C159A"/>
    <w:rsid w:val="003C6D44"/>
    <w:rsid w:val="003C72D2"/>
    <w:rsid w:val="003D65A3"/>
    <w:rsid w:val="003D7B4C"/>
    <w:rsid w:val="003E1FB7"/>
    <w:rsid w:val="003F1068"/>
    <w:rsid w:val="003F3047"/>
    <w:rsid w:val="003F3609"/>
    <w:rsid w:val="003F659A"/>
    <w:rsid w:val="00401C37"/>
    <w:rsid w:val="004102C3"/>
    <w:rsid w:val="00411641"/>
    <w:rsid w:val="004118AE"/>
    <w:rsid w:val="00434752"/>
    <w:rsid w:val="0044341E"/>
    <w:rsid w:val="004522CB"/>
    <w:rsid w:val="004527A5"/>
    <w:rsid w:val="00472A51"/>
    <w:rsid w:val="00476263"/>
    <w:rsid w:val="00476932"/>
    <w:rsid w:val="004856AD"/>
    <w:rsid w:val="0049084E"/>
    <w:rsid w:val="00495421"/>
    <w:rsid w:val="00496779"/>
    <w:rsid w:val="004A1DA4"/>
    <w:rsid w:val="004A5F05"/>
    <w:rsid w:val="004A7AE7"/>
    <w:rsid w:val="004D01AB"/>
    <w:rsid w:val="004D214B"/>
    <w:rsid w:val="004E3B60"/>
    <w:rsid w:val="004E5BA8"/>
    <w:rsid w:val="004E5D0A"/>
    <w:rsid w:val="004E7EE3"/>
    <w:rsid w:val="004F2172"/>
    <w:rsid w:val="004F3FBD"/>
    <w:rsid w:val="004F5120"/>
    <w:rsid w:val="004F7C03"/>
    <w:rsid w:val="005057BD"/>
    <w:rsid w:val="00510224"/>
    <w:rsid w:val="00513FED"/>
    <w:rsid w:val="00514873"/>
    <w:rsid w:val="00525942"/>
    <w:rsid w:val="005345AA"/>
    <w:rsid w:val="005429D6"/>
    <w:rsid w:val="00544091"/>
    <w:rsid w:val="00551909"/>
    <w:rsid w:val="005533F6"/>
    <w:rsid w:val="00553B3F"/>
    <w:rsid w:val="005601A8"/>
    <w:rsid w:val="0056285C"/>
    <w:rsid w:val="00566B54"/>
    <w:rsid w:val="00566BFC"/>
    <w:rsid w:val="00571B16"/>
    <w:rsid w:val="00571C4E"/>
    <w:rsid w:val="005727C2"/>
    <w:rsid w:val="005C3099"/>
    <w:rsid w:val="005C5DF7"/>
    <w:rsid w:val="005C6709"/>
    <w:rsid w:val="005D3609"/>
    <w:rsid w:val="005D3A10"/>
    <w:rsid w:val="005D5CDF"/>
    <w:rsid w:val="005D7053"/>
    <w:rsid w:val="005E0CE9"/>
    <w:rsid w:val="005E677E"/>
    <w:rsid w:val="005F003B"/>
    <w:rsid w:val="005F5B92"/>
    <w:rsid w:val="005F7207"/>
    <w:rsid w:val="005F722D"/>
    <w:rsid w:val="00607B8E"/>
    <w:rsid w:val="00610841"/>
    <w:rsid w:val="00615E3B"/>
    <w:rsid w:val="0062109E"/>
    <w:rsid w:val="006258CC"/>
    <w:rsid w:val="00625DC1"/>
    <w:rsid w:val="006272D5"/>
    <w:rsid w:val="006303CA"/>
    <w:rsid w:val="006406BE"/>
    <w:rsid w:val="00641A32"/>
    <w:rsid w:val="00651A92"/>
    <w:rsid w:val="00651BFE"/>
    <w:rsid w:val="0065589E"/>
    <w:rsid w:val="00656E67"/>
    <w:rsid w:val="00660D39"/>
    <w:rsid w:val="00665B1B"/>
    <w:rsid w:val="00671733"/>
    <w:rsid w:val="006719F1"/>
    <w:rsid w:val="00677A4C"/>
    <w:rsid w:val="00680264"/>
    <w:rsid w:val="00683186"/>
    <w:rsid w:val="00685963"/>
    <w:rsid w:val="006952E2"/>
    <w:rsid w:val="00695321"/>
    <w:rsid w:val="00695E57"/>
    <w:rsid w:val="006A2CD8"/>
    <w:rsid w:val="006A60C1"/>
    <w:rsid w:val="006B4E01"/>
    <w:rsid w:val="006C4B27"/>
    <w:rsid w:val="006C72D2"/>
    <w:rsid w:val="006D089D"/>
    <w:rsid w:val="006D26A0"/>
    <w:rsid w:val="006E45F1"/>
    <w:rsid w:val="006E462C"/>
    <w:rsid w:val="007008E7"/>
    <w:rsid w:val="007021F2"/>
    <w:rsid w:val="0070240E"/>
    <w:rsid w:val="00704732"/>
    <w:rsid w:val="00714E51"/>
    <w:rsid w:val="00716648"/>
    <w:rsid w:val="00721AE2"/>
    <w:rsid w:val="007308AD"/>
    <w:rsid w:val="007503BF"/>
    <w:rsid w:val="00751ACC"/>
    <w:rsid w:val="00751BE6"/>
    <w:rsid w:val="007539EB"/>
    <w:rsid w:val="007647F2"/>
    <w:rsid w:val="00765B72"/>
    <w:rsid w:val="007732D2"/>
    <w:rsid w:val="007743D0"/>
    <w:rsid w:val="0078096D"/>
    <w:rsid w:val="00781A87"/>
    <w:rsid w:val="007A424B"/>
    <w:rsid w:val="007A7180"/>
    <w:rsid w:val="007B0B99"/>
    <w:rsid w:val="007B3B75"/>
    <w:rsid w:val="007B3CDE"/>
    <w:rsid w:val="007C0851"/>
    <w:rsid w:val="007C27CD"/>
    <w:rsid w:val="007C66A8"/>
    <w:rsid w:val="007D148E"/>
    <w:rsid w:val="007D18CE"/>
    <w:rsid w:val="007D5BE8"/>
    <w:rsid w:val="007E04BE"/>
    <w:rsid w:val="007E44CE"/>
    <w:rsid w:val="007E595C"/>
    <w:rsid w:val="007F123C"/>
    <w:rsid w:val="007F396A"/>
    <w:rsid w:val="007F703E"/>
    <w:rsid w:val="00802D68"/>
    <w:rsid w:val="008030C4"/>
    <w:rsid w:val="00810A61"/>
    <w:rsid w:val="00833031"/>
    <w:rsid w:val="00835AAF"/>
    <w:rsid w:val="00837FD4"/>
    <w:rsid w:val="00852763"/>
    <w:rsid w:val="0085474F"/>
    <w:rsid w:val="0085557F"/>
    <w:rsid w:val="00857DD1"/>
    <w:rsid w:val="0086333B"/>
    <w:rsid w:val="008646DD"/>
    <w:rsid w:val="00875A9F"/>
    <w:rsid w:val="00880CB4"/>
    <w:rsid w:val="008924C4"/>
    <w:rsid w:val="00894F97"/>
    <w:rsid w:val="00897910"/>
    <w:rsid w:val="008A0FC1"/>
    <w:rsid w:val="008A4B2C"/>
    <w:rsid w:val="008B06A7"/>
    <w:rsid w:val="008B1E11"/>
    <w:rsid w:val="008C725E"/>
    <w:rsid w:val="008D15C3"/>
    <w:rsid w:val="008D1C7D"/>
    <w:rsid w:val="008D4EA2"/>
    <w:rsid w:val="008E3024"/>
    <w:rsid w:val="008E3C89"/>
    <w:rsid w:val="008F543B"/>
    <w:rsid w:val="00903D6B"/>
    <w:rsid w:val="00904422"/>
    <w:rsid w:val="00907BC9"/>
    <w:rsid w:val="009175DD"/>
    <w:rsid w:val="00917A68"/>
    <w:rsid w:val="00923A98"/>
    <w:rsid w:val="00924620"/>
    <w:rsid w:val="00926FDD"/>
    <w:rsid w:val="0093191A"/>
    <w:rsid w:val="0093451C"/>
    <w:rsid w:val="0093475A"/>
    <w:rsid w:val="00937CF8"/>
    <w:rsid w:val="00945EF8"/>
    <w:rsid w:val="009514B5"/>
    <w:rsid w:val="009615C2"/>
    <w:rsid w:val="0096205C"/>
    <w:rsid w:val="00962D0F"/>
    <w:rsid w:val="00962EEA"/>
    <w:rsid w:val="0096358E"/>
    <w:rsid w:val="0096528C"/>
    <w:rsid w:val="00971FFA"/>
    <w:rsid w:val="0097487A"/>
    <w:rsid w:val="00975ABA"/>
    <w:rsid w:val="00975CE2"/>
    <w:rsid w:val="0097706E"/>
    <w:rsid w:val="00990695"/>
    <w:rsid w:val="009965E5"/>
    <w:rsid w:val="00996989"/>
    <w:rsid w:val="009A542D"/>
    <w:rsid w:val="009B29D2"/>
    <w:rsid w:val="009B4913"/>
    <w:rsid w:val="009C1C5E"/>
    <w:rsid w:val="009C2C2F"/>
    <w:rsid w:val="009C3847"/>
    <w:rsid w:val="009D1999"/>
    <w:rsid w:val="009D5451"/>
    <w:rsid w:val="009E1A9C"/>
    <w:rsid w:val="009E4479"/>
    <w:rsid w:val="009E59A3"/>
    <w:rsid w:val="009E5A09"/>
    <w:rsid w:val="009F0AAC"/>
    <w:rsid w:val="009F0CAF"/>
    <w:rsid w:val="009F1352"/>
    <w:rsid w:val="009F1F00"/>
    <w:rsid w:val="009F2EAB"/>
    <w:rsid w:val="00A01A8B"/>
    <w:rsid w:val="00A01F51"/>
    <w:rsid w:val="00A02BCF"/>
    <w:rsid w:val="00A071A5"/>
    <w:rsid w:val="00A07F37"/>
    <w:rsid w:val="00A10938"/>
    <w:rsid w:val="00A11A83"/>
    <w:rsid w:val="00A12C32"/>
    <w:rsid w:val="00A13581"/>
    <w:rsid w:val="00A20C3D"/>
    <w:rsid w:val="00A33D6A"/>
    <w:rsid w:val="00A3705C"/>
    <w:rsid w:val="00A403B2"/>
    <w:rsid w:val="00A436B9"/>
    <w:rsid w:val="00A46269"/>
    <w:rsid w:val="00A4728A"/>
    <w:rsid w:val="00A47C6C"/>
    <w:rsid w:val="00A60451"/>
    <w:rsid w:val="00A6259E"/>
    <w:rsid w:val="00A629B9"/>
    <w:rsid w:val="00A63104"/>
    <w:rsid w:val="00A63A98"/>
    <w:rsid w:val="00A649B7"/>
    <w:rsid w:val="00A64E6B"/>
    <w:rsid w:val="00A71250"/>
    <w:rsid w:val="00A7680F"/>
    <w:rsid w:val="00A819C7"/>
    <w:rsid w:val="00A81F68"/>
    <w:rsid w:val="00A84AD4"/>
    <w:rsid w:val="00A8766D"/>
    <w:rsid w:val="00A91ADD"/>
    <w:rsid w:val="00A94EA2"/>
    <w:rsid w:val="00AA0B73"/>
    <w:rsid w:val="00AA0E9A"/>
    <w:rsid w:val="00AA7B07"/>
    <w:rsid w:val="00AB555A"/>
    <w:rsid w:val="00AC0853"/>
    <w:rsid w:val="00AC19F3"/>
    <w:rsid w:val="00AD25C5"/>
    <w:rsid w:val="00AF005B"/>
    <w:rsid w:val="00AF28AD"/>
    <w:rsid w:val="00AF5549"/>
    <w:rsid w:val="00B00415"/>
    <w:rsid w:val="00B02A4B"/>
    <w:rsid w:val="00B060E9"/>
    <w:rsid w:val="00B0656A"/>
    <w:rsid w:val="00B073D9"/>
    <w:rsid w:val="00B13541"/>
    <w:rsid w:val="00B2271B"/>
    <w:rsid w:val="00B26823"/>
    <w:rsid w:val="00B277F9"/>
    <w:rsid w:val="00B31B31"/>
    <w:rsid w:val="00B35D1D"/>
    <w:rsid w:val="00B41C5E"/>
    <w:rsid w:val="00B45044"/>
    <w:rsid w:val="00B56686"/>
    <w:rsid w:val="00B600B3"/>
    <w:rsid w:val="00B60B2F"/>
    <w:rsid w:val="00B658DF"/>
    <w:rsid w:val="00B659E5"/>
    <w:rsid w:val="00B662AC"/>
    <w:rsid w:val="00B67E88"/>
    <w:rsid w:val="00B711D2"/>
    <w:rsid w:val="00B71B53"/>
    <w:rsid w:val="00B72545"/>
    <w:rsid w:val="00B82880"/>
    <w:rsid w:val="00B95655"/>
    <w:rsid w:val="00B95B59"/>
    <w:rsid w:val="00B970C3"/>
    <w:rsid w:val="00BA2ABD"/>
    <w:rsid w:val="00BA46F9"/>
    <w:rsid w:val="00BB0F59"/>
    <w:rsid w:val="00BC0E64"/>
    <w:rsid w:val="00BC423E"/>
    <w:rsid w:val="00BC576B"/>
    <w:rsid w:val="00BC7F7A"/>
    <w:rsid w:val="00BD23F7"/>
    <w:rsid w:val="00BD25C2"/>
    <w:rsid w:val="00BD6CA3"/>
    <w:rsid w:val="00BE62F8"/>
    <w:rsid w:val="00BF180C"/>
    <w:rsid w:val="00BF353B"/>
    <w:rsid w:val="00BF5AB5"/>
    <w:rsid w:val="00C0256E"/>
    <w:rsid w:val="00C032C2"/>
    <w:rsid w:val="00C057D3"/>
    <w:rsid w:val="00C125EC"/>
    <w:rsid w:val="00C12B84"/>
    <w:rsid w:val="00C162E6"/>
    <w:rsid w:val="00C402D9"/>
    <w:rsid w:val="00C445C8"/>
    <w:rsid w:val="00C55846"/>
    <w:rsid w:val="00C639BC"/>
    <w:rsid w:val="00C72EE7"/>
    <w:rsid w:val="00C74BDB"/>
    <w:rsid w:val="00C76933"/>
    <w:rsid w:val="00C8497A"/>
    <w:rsid w:val="00C90334"/>
    <w:rsid w:val="00C92CFA"/>
    <w:rsid w:val="00CA22C5"/>
    <w:rsid w:val="00CA2A54"/>
    <w:rsid w:val="00CA3221"/>
    <w:rsid w:val="00CB1816"/>
    <w:rsid w:val="00CB2234"/>
    <w:rsid w:val="00CB291F"/>
    <w:rsid w:val="00CB4D69"/>
    <w:rsid w:val="00CC7218"/>
    <w:rsid w:val="00CC7B94"/>
    <w:rsid w:val="00CD0FBB"/>
    <w:rsid w:val="00CD22BA"/>
    <w:rsid w:val="00CD391C"/>
    <w:rsid w:val="00CD3F45"/>
    <w:rsid w:val="00CD761E"/>
    <w:rsid w:val="00CE19AA"/>
    <w:rsid w:val="00CF1D24"/>
    <w:rsid w:val="00CF44BC"/>
    <w:rsid w:val="00CF634E"/>
    <w:rsid w:val="00CF6731"/>
    <w:rsid w:val="00D15099"/>
    <w:rsid w:val="00D1762F"/>
    <w:rsid w:val="00D177C3"/>
    <w:rsid w:val="00D266DD"/>
    <w:rsid w:val="00D27ACB"/>
    <w:rsid w:val="00D54098"/>
    <w:rsid w:val="00D6203C"/>
    <w:rsid w:val="00D64DBD"/>
    <w:rsid w:val="00D70CC2"/>
    <w:rsid w:val="00D77A79"/>
    <w:rsid w:val="00D8475D"/>
    <w:rsid w:val="00D953A7"/>
    <w:rsid w:val="00DA0BF2"/>
    <w:rsid w:val="00DB3D2A"/>
    <w:rsid w:val="00DB6A7B"/>
    <w:rsid w:val="00DC1FFC"/>
    <w:rsid w:val="00DC2B7A"/>
    <w:rsid w:val="00DD0B83"/>
    <w:rsid w:val="00DD3B1A"/>
    <w:rsid w:val="00DE113D"/>
    <w:rsid w:val="00DE2373"/>
    <w:rsid w:val="00DF037C"/>
    <w:rsid w:val="00DF54FB"/>
    <w:rsid w:val="00E01285"/>
    <w:rsid w:val="00E05F5F"/>
    <w:rsid w:val="00E074E0"/>
    <w:rsid w:val="00E1489D"/>
    <w:rsid w:val="00E15312"/>
    <w:rsid w:val="00E26EC4"/>
    <w:rsid w:val="00E2762F"/>
    <w:rsid w:val="00E3213B"/>
    <w:rsid w:val="00E41764"/>
    <w:rsid w:val="00E53CDE"/>
    <w:rsid w:val="00E54029"/>
    <w:rsid w:val="00E57B82"/>
    <w:rsid w:val="00E61D16"/>
    <w:rsid w:val="00E71629"/>
    <w:rsid w:val="00E7548B"/>
    <w:rsid w:val="00E77CDD"/>
    <w:rsid w:val="00E81AEF"/>
    <w:rsid w:val="00E91C27"/>
    <w:rsid w:val="00E9517D"/>
    <w:rsid w:val="00E95E7C"/>
    <w:rsid w:val="00EA271D"/>
    <w:rsid w:val="00EA32AF"/>
    <w:rsid w:val="00EA4DB3"/>
    <w:rsid w:val="00EB2342"/>
    <w:rsid w:val="00EB7A7A"/>
    <w:rsid w:val="00EC2CAF"/>
    <w:rsid w:val="00EC5825"/>
    <w:rsid w:val="00EC63D9"/>
    <w:rsid w:val="00EC746B"/>
    <w:rsid w:val="00ED2FE5"/>
    <w:rsid w:val="00ED36A9"/>
    <w:rsid w:val="00ED7254"/>
    <w:rsid w:val="00EE06AD"/>
    <w:rsid w:val="00EE5245"/>
    <w:rsid w:val="00EF2040"/>
    <w:rsid w:val="00EF5CE2"/>
    <w:rsid w:val="00F01E13"/>
    <w:rsid w:val="00F0378F"/>
    <w:rsid w:val="00F12C8C"/>
    <w:rsid w:val="00F253A2"/>
    <w:rsid w:val="00F30303"/>
    <w:rsid w:val="00F32DE7"/>
    <w:rsid w:val="00F348D9"/>
    <w:rsid w:val="00F412CE"/>
    <w:rsid w:val="00F512B8"/>
    <w:rsid w:val="00F57520"/>
    <w:rsid w:val="00F60A44"/>
    <w:rsid w:val="00F64C4C"/>
    <w:rsid w:val="00F675C4"/>
    <w:rsid w:val="00F7489B"/>
    <w:rsid w:val="00F80444"/>
    <w:rsid w:val="00F87BDE"/>
    <w:rsid w:val="00F90E32"/>
    <w:rsid w:val="00F96F18"/>
    <w:rsid w:val="00F97AC5"/>
    <w:rsid w:val="00FA4E24"/>
    <w:rsid w:val="00FB513C"/>
    <w:rsid w:val="00FC4D8B"/>
    <w:rsid w:val="00FC5CC2"/>
    <w:rsid w:val="00FC6BCA"/>
    <w:rsid w:val="00FD05F2"/>
    <w:rsid w:val="00FD5CA8"/>
    <w:rsid w:val="00FE35DB"/>
    <w:rsid w:val="00FE6D66"/>
    <w:rsid w:val="00FF0717"/>
    <w:rsid w:val="00FF1FEE"/>
    <w:rsid w:val="00FF2BA0"/>
    <w:rsid w:val="00FF2E42"/>
    <w:rsid w:val="00FF315E"/>
    <w:rsid w:val="00FF6EB4"/>
    <w:rsid w:val="00FF7C7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878"/>
    <w:rPr>
      <w:sz w:val="20"/>
      <w:szCs w:val="20"/>
    </w:rPr>
  </w:style>
  <w:style w:type="paragraph" w:styleId="1">
    <w:name w:val="heading 1"/>
    <w:basedOn w:val="a"/>
    <w:next w:val="a"/>
    <w:link w:val="1Char"/>
    <w:uiPriority w:val="99"/>
    <w:qFormat/>
    <w:rsid w:val="00106878"/>
    <w:pPr>
      <w:keepNext/>
      <w:keepLines/>
      <w:spacing w:before="480" w:after="120"/>
      <w:outlineLvl w:val="0"/>
    </w:pPr>
    <w:rPr>
      <w:rFonts w:ascii="Cambria" w:hAnsi="Cambria"/>
      <w:b/>
      <w:kern w:val="32"/>
      <w:sz w:val="32"/>
    </w:rPr>
  </w:style>
  <w:style w:type="paragraph" w:styleId="2">
    <w:name w:val="heading 2"/>
    <w:basedOn w:val="a"/>
    <w:next w:val="a"/>
    <w:link w:val="2Char"/>
    <w:uiPriority w:val="99"/>
    <w:qFormat/>
    <w:rsid w:val="00106878"/>
    <w:pPr>
      <w:keepNext/>
      <w:keepLines/>
      <w:spacing w:before="360" w:after="80"/>
      <w:outlineLvl w:val="1"/>
    </w:pPr>
    <w:rPr>
      <w:rFonts w:ascii="Cambria" w:hAnsi="Cambria"/>
      <w:b/>
      <w:i/>
      <w:sz w:val="28"/>
    </w:rPr>
  </w:style>
  <w:style w:type="paragraph" w:styleId="3">
    <w:name w:val="heading 3"/>
    <w:basedOn w:val="a"/>
    <w:next w:val="a"/>
    <w:link w:val="3Char"/>
    <w:uiPriority w:val="99"/>
    <w:qFormat/>
    <w:rsid w:val="00106878"/>
    <w:pPr>
      <w:keepNext/>
      <w:keepLines/>
      <w:spacing w:before="280" w:after="80"/>
      <w:outlineLvl w:val="2"/>
    </w:pPr>
    <w:rPr>
      <w:rFonts w:ascii="Cambria" w:hAnsi="Cambria"/>
      <w:b/>
      <w:sz w:val="26"/>
    </w:rPr>
  </w:style>
  <w:style w:type="paragraph" w:styleId="4">
    <w:name w:val="heading 4"/>
    <w:basedOn w:val="a"/>
    <w:next w:val="a"/>
    <w:link w:val="4Char"/>
    <w:uiPriority w:val="99"/>
    <w:qFormat/>
    <w:rsid w:val="00106878"/>
    <w:pPr>
      <w:keepNext/>
      <w:keepLines/>
      <w:spacing w:before="240" w:after="40"/>
      <w:outlineLvl w:val="3"/>
    </w:pPr>
    <w:rPr>
      <w:rFonts w:ascii="Calibri" w:hAnsi="Calibri"/>
      <w:b/>
      <w:sz w:val="28"/>
    </w:rPr>
  </w:style>
  <w:style w:type="paragraph" w:styleId="5">
    <w:name w:val="heading 5"/>
    <w:basedOn w:val="a"/>
    <w:next w:val="a"/>
    <w:link w:val="5Char"/>
    <w:uiPriority w:val="99"/>
    <w:qFormat/>
    <w:rsid w:val="00106878"/>
    <w:pPr>
      <w:keepNext/>
      <w:keepLines/>
      <w:spacing w:before="220" w:after="40"/>
      <w:outlineLvl w:val="4"/>
    </w:pPr>
    <w:rPr>
      <w:rFonts w:ascii="Calibri" w:hAnsi="Calibri"/>
      <w:b/>
      <w:i/>
      <w:sz w:val="26"/>
    </w:rPr>
  </w:style>
  <w:style w:type="paragraph" w:styleId="6">
    <w:name w:val="heading 6"/>
    <w:basedOn w:val="a"/>
    <w:next w:val="a"/>
    <w:link w:val="6Char"/>
    <w:uiPriority w:val="99"/>
    <w:qFormat/>
    <w:rsid w:val="00106878"/>
    <w:pPr>
      <w:keepNext/>
      <w:keepLines/>
      <w:spacing w:before="200" w:after="40"/>
      <w:outlineLvl w:val="5"/>
    </w:pPr>
    <w:rPr>
      <w:rFonts w:ascii="Calibri" w:hAnsi="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2C5F0D"/>
    <w:rPr>
      <w:rFonts w:ascii="Cambria" w:hAnsi="Cambria" w:cs="Times New Roman"/>
      <w:b/>
      <w:kern w:val="32"/>
      <w:sz w:val="32"/>
    </w:rPr>
  </w:style>
  <w:style w:type="character" w:customStyle="1" w:styleId="2Char">
    <w:name w:val="Επικεφαλίδα 2 Char"/>
    <w:basedOn w:val="a0"/>
    <w:link w:val="2"/>
    <w:uiPriority w:val="99"/>
    <w:semiHidden/>
    <w:locked/>
    <w:rsid w:val="002C5F0D"/>
    <w:rPr>
      <w:rFonts w:ascii="Cambria" w:hAnsi="Cambria" w:cs="Times New Roman"/>
      <w:b/>
      <w:i/>
      <w:sz w:val="28"/>
    </w:rPr>
  </w:style>
  <w:style w:type="character" w:customStyle="1" w:styleId="3Char">
    <w:name w:val="Επικεφαλίδα 3 Char"/>
    <w:basedOn w:val="a0"/>
    <w:link w:val="3"/>
    <w:uiPriority w:val="99"/>
    <w:semiHidden/>
    <w:locked/>
    <w:rsid w:val="002C5F0D"/>
    <w:rPr>
      <w:rFonts w:ascii="Cambria" w:hAnsi="Cambria" w:cs="Times New Roman"/>
      <w:b/>
      <w:sz w:val="26"/>
    </w:rPr>
  </w:style>
  <w:style w:type="character" w:customStyle="1" w:styleId="4Char">
    <w:name w:val="Επικεφαλίδα 4 Char"/>
    <w:basedOn w:val="a0"/>
    <w:link w:val="4"/>
    <w:uiPriority w:val="99"/>
    <w:semiHidden/>
    <w:locked/>
    <w:rsid w:val="002C5F0D"/>
    <w:rPr>
      <w:rFonts w:ascii="Calibri" w:hAnsi="Calibri" w:cs="Times New Roman"/>
      <w:b/>
      <w:sz w:val="28"/>
    </w:rPr>
  </w:style>
  <w:style w:type="character" w:customStyle="1" w:styleId="5Char">
    <w:name w:val="Επικεφαλίδα 5 Char"/>
    <w:basedOn w:val="a0"/>
    <w:link w:val="5"/>
    <w:uiPriority w:val="99"/>
    <w:semiHidden/>
    <w:locked/>
    <w:rsid w:val="002C5F0D"/>
    <w:rPr>
      <w:rFonts w:ascii="Calibri" w:hAnsi="Calibri" w:cs="Times New Roman"/>
      <w:b/>
      <w:i/>
      <w:sz w:val="26"/>
    </w:rPr>
  </w:style>
  <w:style w:type="character" w:customStyle="1" w:styleId="6Char">
    <w:name w:val="Επικεφαλίδα 6 Char"/>
    <w:basedOn w:val="a0"/>
    <w:link w:val="6"/>
    <w:uiPriority w:val="99"/>
    <w:semiHidden/>
    <w:locked/>
    <w:rsid w:val="002C5F0D"/>
    <w:rPr>
      <w:rFonts w:ascii="Calibri" w:hAnsi="Calibri" w:cs="Times New Roman"/>
      <w:b/>
    </w:rPr>
  </w:style>
  <w:style w:type="table" w:customStyle="1" w:styleId="TableNormal1">
    <w:name w:val="Table Normal1"/>
    <w:uiPriority w:val="99"/>
    <w:rsid w:val="00106878"/>
    <w:rPr>
      <w:sz w:val="20"/>
      <w:szCs w:val="20"/>
    </w:rPr>
    <w:tblPr>
      <w:tblCellMar>
        <w:top w:w="0" w:type="dxa"/>
        <w:left w:w="0" w:type="dxa"/>
        <w:bottom w:w="0" w:type="dxa"/>
        <w:right w:w="0" w:type="dxa"/>
      </w:tblCellMar>
    </w:tblPr>
  </w:style>
  <w:style w:type="paragraph" w:styleId="a3">
    <w:name w:val="Title"/>
    <w:basedOn w:val="a"/>
    <w:next w:val="a"/>
    <w:link w:val="Char"/>
    <w:uiPriority w:val="99"/>
    <w:qFormat/>
    <w:rsid w:val="00106878"/>
    <w:pPr>
      <w:keepNext/>
      <w:keepLines/>
      <w:spacing w:before="480" w:after="120"/>
    </w:pPr>
    <w:rPr>
      <w:rFonts w:ascii="Cambria" w:hAnsi="Cambria"/>
      <w:b/>
      <w:kern w:val="28"/>
      <w:sz w:val="32"/>
    </w:rPr>
  </w:style>
  <w:style w:type="character" w:customStyle="1" w:styleId="Char">
    <w:name w:val="Τίτλος Char"/>
    <w:basedOn w:val="a0"/>
    <w:link w:val="a3"/>
    <w:uiPriority w:val="99"/>
    <w:locked/>
    <w:rsid w:val="002C5F0D"/>
    <w:rPr>
      <w:rFonts w:ascii="Cambria" w:hAnsi="Cambria" w:cs="Times New Roman"/>
      <w:b/>
      <w:kern w:val="28"/>
      <w:sz w:val="32"/>
    </w:rPr>
  </w:style>
  <w:style w:type="paragraph" w:styleId="a4">
    <w:name w:val="Subtitle"/>
    <w:basedOn w:val="a"/>
    <w:next w:val="a"/>
    <w:link w:val="Char0"/>
    <w:uiPriority w:val="99"/>
    <w:qFormat/>
    <w:rsid w:val="00106878"/>
    <w:pPr>
      <w:keepNext/>
      <w:keepLines/>
      <w:spacing w:before="360" w:after="80"/>
    </w:pPr>
    <w:rPr>
      <w:rFonts w:ascii="Cambria" w:hAnsi="Cambria"/>
      <w:sz w:val="24"/>
    </w:rPr>
  </w:style>
  <w:style w:type="character" w:customStyle="1" w:styleId="Char0">
    <w:name w:val="Υπότιτλος Char"/>
    <w:basedOn w:val="a0"/>
    <w:link w:val="a4"/>
    <w:uiPriority w:val="99"/>
    <w:locked/>
    <w:rsid w:val="002C5F0D"/>
    <w:rPr>
      <w:rFonts w:ascii="Cambria" w:hAnsi="Cambria" w:cs="Times New Roman"/>
      <w:sz w:val="24"/>
    </w:rPr>
  </w:style>
  <w:style w:type="character" w:styleId="-">
    <w:name w:val="Hyperlink"/>
    <w:basedOn w:val="a0"/>
    <w:uiPriority w:val="99"/>
    <w:rsid w:val="006272D5"/>
    <w:rPr>
      <w:rFonts w:cs="Times New Roman"/>
      <w:color w:val="0000FF"/>
      <w:u w:val="single"/>
    </w:rPr>
  </w:style>
  <w:style w:type="paragraph" w:styleId="Web">
    <w:name w:val="Normal (Web)"/>
    <w:basedOn w:val="a"/>
    <w:uiPriority w:val="99"/>
    <w:rsid w:val="00BE62F8"/>
    <w:pPr>
      <w:spacing w:before="100" w:beforeAutospacing="1" w:after="100" w:afterAutospacing="1"/>
    </w:pPr>
    <w:rPr>
      <w:sz w:val="24"/>
      <w:szCs w:val="24"/>
    </w:rPr>
  </w:style>
  <w:style w:type="paragraph" w:styleId="a5">
    <w:name w:val="No Spacing"/>
    <w:uiPriority w:val="99"/>
    <w:qFormat/>
    <w:rsid w:val="00F412CE"/>
    <w:rPr>
      <w:rFonts w:ascii="Calibri" w:hAnsi="Calibri"/>
      <w:lang w:val="en-US" w:eastAsia="en-US"/>
    </w:rPr>
  </w:style>
  <w:style w:type="character" w:styleId="a6">
    <w:name w:val="Emphasis"/>
    <w:basedOn w:val="a0"/>
    <w:uiPriority w:val="99"/>
    <w:qFormat/>
    <w:locked/>
    <w:rsid w:val="00DF037C"/>
    <w:rPr>
      <w:rFonts w:cs="Times New Roman"/>
      <w:b/>
    </w:rPr>
  </w:style>
  <w:style w:type="character" w:customStyle="1" w:styleId="st1">
    <w:name w:val="st1"/>
    <w:uiPriority w:val="99"/>
    <w:rsid w:val="00DF037C"/>
  </w:style>
  <w:style w:type="character" w:customStyle="1" w:styleId="UnresolvedMention1">
    <w:name w:val="Unresolved Mention1"/>
    <w:uiPriority w:val="99"/>
    <w:semiHidden/>
    <w:rsid w:val="002504A2"/>
    <w:rPr>
      <w:color w:val="605E5C"/>
      <w:shd w:val="clear" w:color="auto" w:fill="E1DFDD"/>
    </w:rPr>
  </w:style>
  <w:style w:type="character" w:styleId="a7">
    <w:name w:val="Strong"/>
    <w:basedOn w:val="a0"/>
    <w:uiPriority w:val="99"/>
    <w:qFormat/>
    <w:locked/>
    <w:rsid w:val="0065589E"/>
    <w:rPr>
      <w:rFonts w:cs="Times New Roman"/>
      <w:b/>
    </w:rPr>
  </w:style>
  <w:style w:type="character" w:customStyle="1" w:styleId="acopre1">
    <w:name w:val="acopre1"/>
    <w:uiPriority w:val="99"/>
    <w:rsid w:val="001C2F10"/>
  </w:style>
  <w:style w:type="paragraph" w:styleId="a8">
    <w:name w:val="header"/>
    <w:basedOn w:val="a"/>
    <w:link w:val="Char1"/>
    <w:uiPriority w:val="99"/>
    <w:locked/>
    <w:rsid w:val="009B29D2"/>
    <w:pPr>
      <w:tabs>
        <w:tab w:val="center" w:pos="4153"/>
        <w:tab w:val="right" w:pos="8306"/>
      </w:tabs>
    </w:pPr>
  </w:style>
  <w:style w:type="character" w:customStyle="1" w:styleId="Char1">
    <w:name w:val="Κεφαλίδα Char"/>
    <w:basedOn w:val="a0"/>
    <w:link w:val="a8"/>
    <w:uiPriority w:val="99"/>
    <w:locked/>
    <w:rsid w:val="009B29D2"/>
    <w:rPr>
      <w:rFonts w:cs="Times New Roman"/>
      <w:sz w:val="20"/>
    </w:rPr>
  </w:style>
  <w:style w:type="paragraph" w:styleId="a9">
    <w:name w:val="footer"/>
    <w:basedOn w:val="a"/>
    <w:link w:val="Char2"/>
    <w:uiPriority w:val="99"/>
    <w:locked/>
    <w:rsid w:val="009B29D2"/>
    <w:pPr>
      <w:tabs>
        <w:tab w:val="center" w:pos="4153"/>
        <w:tab w:val="right" w:pos="8306"/>
      </w:tabs>
    </w:pPr>
  </w:style>
  <w:style w:type="character" w:customStyle="1" w:styleId="Char2">
    <w:name w:val="Υποσέλιδο Char"/>
    <w:basedOn w:val="a0"/>
    <w:link w:val="a9"/>
    <w:uiPriority w:val="99"/>
    <w:locked/>
    <w:rsid w:val="009B29D2"/>
    <w:rPr>
      <w:rFonts w:cs="Times New Roman"/>
      <w:sz w:val="20"/>
    </w:rPr>
  </w:style>
  <w:style w:type="paragraph" w:customStyle="1" w:styleId="NoSpacing1">
    <w:name w:val="No Spacing1"/>
    <w:uiPriority w:val="99"/>
    <w:rsid w:val="00AC19F3"/>
    <w:rPr>
      <w:rFonts w:ascii="Calibri" w:hAnsi="Calibri"/>
      <w:lang w:val="en-US" w:eastAsia="en-US"/>
    </w:rPr>
  </w:style>
  <w:style w:type="character" w:customStyle="1" w:styleId="UnresolvedMention2">
    <w:name w:val="Unresolved Mention2"/>
    <w:uiPriority w:val="99"/>
    <w:semiHidden/>
    <w:rsid w:val="00304508"/>
    <w:rPr>
      <w:color w:val="605E5C"/>
      <w:shd w:val="clear" w:color="auto" w:fill="E1DFDD"/>
    </w:rPr>
  </w:style>
  <w:style w:type="paragraph" w:customStyle="1" w:styleId="xmsonormal">
    <w:name w:val="x_msonormal"/>
    <w:basedOn w:val="a"/>
    <w:uiPriority w:val="99"/>
    <w:rsid w:val="00CD3F45"/>
    <w:pPr>
      <w:spacing w:before="100" w:beforeAutospacing="1" w:after="100" w:afterAutospacing="1"/>
    </w:pPr>
    <w:rPr>
      <w:sz w:val="24"/>
      <w:szCs w:val="24"/>
    </w:rPr>
  </w:style>
  <w:style w:type="paragraph" w:styleId="aa">
    <w:name w:val="Document Map"/>
    <w:basedOn w:val="a"/>
    <w:link w:val="Char3"/>
    <w:uiPriority w:val="99"/>
    <w:semiHidden/>
    <w:locked/>
    <w:rsid w:val="00095302"/>
    <w:rPr>
      <w:rFonts w:ascii="Tahoma" w:hAnsi="Tahoma" w:cs="Tahoma"/>
      <w:sz w:val="16"/>
      <w:szCs w:val="16"/>
    </w:rPr>
  </w:style>
  <w:style w:type="character" w:customStyle="1" w:styleId="Char3">
    <w:name w:val="Χάρτης εγγράφου Char"/>
    <w:basedOn w:val="a0"/>
    <w:link w:val="aa"/>
    <w:uiPriority w:val="99"/>
    <w:semiHidden/>
    <w:locked/>
    <w:rsid w:val="00095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49176">
      <w:marLeft w:val="0"/>
      <w:marRight w:val="0"/>
      <w:marTop w:val="0"/>
      <w:marBottom w:val="0"/>
      <w:divBdr>
        <w:top w:val="none" w:sz="0" w:space="0" w:color="auto"/>
        <w:left w:val="none" w:sz="0" w:space="0" w:color="auto"/>
        <w:bottom w:val="none" w:sz="0" w:space="0" w:color="auto"/>
        <w:right w:val="none" w:sz="0" w:space="0" w:color="auto"/>
      </w:divBdr>
    </w:div>
    <w:div w:id="103549177">
      <w:marLeft w:val="0"/>
      <w:marRight w:val="0"/>
      <w:marTop w:val="0"/>
      <w:marBottom w:val="0"/>
      <w:divBdr>
        <w:top w:val="none" w:sz="0" w:space="0" w:color="auto"/>
        <w:left w:val="none" w:sz="0" w:space="0" w:color="auto"/>
        <w:bottom w:val="none" w:sz="0" w:space="0" w:color="auto"/>
        <w:right w:val="none" w:sz="0" w:space="0" w:color="auto"/>
      </w:divBdr>
    </w:div>
    <w:div w:id="103549178">
      <w:marLeft w:val="0"/>
      <w:marRight w:val="0"/>
      <w:marTop w:val="0"/>
      <w:marBottom w:val="0"/>
      <w:divBdr>
        <w:top w:val="none" w:sz="0" w:space="0" w:color="auto"/>
        <w:left w:val="none" w:sz="0" w:space="0" w:color="auto"/>
        <w:bottom w:val="none" w:sz="0" w:space="0" w:color="auto"/>
        <w:right w:val="none" w:sz="0" w:space="0" w:color="auto"/>
      </w:divBdr>
    </w:div>
    <w:div w:id="103549179">
      <w:marLeft w:val="0"/>
      <w:marRight w:val="0"/>
      <w:marTop w:val="0"/>
      <w:marBottom w:val="0"/>
      <w:divBdr>
        <w:top w:val="none" w:sz="0" w:space="0" w:color="auto"/>
        <w:left w:val="none" w:sz="0" w:space="0" w:color="auto"/>
        <w:bottom w:val="none" w:sz="0" w:space="0" w:color="auto"/>
        <w:right w:val="none" w:sz="0" w:space="0" w:color="auto"/>
      </w:divBdr>
    </w:div>
    <w:div w:id="103549180">
      <w:marLeft w:val="0"/>
      <w:marRight w:val="0"/>
      <w:marTop w:val="0"/>
      <w:marBottom w:val="0"/>
      <w:divBdr>
        <w:top w:val="none" w:sz="0" w:space="0" w:color="auto"/>
        <w:left w:val="none" w:sz="0" w:space="0" w:color="auto"/>
        <w:bottom w:val="none" w:sz="0" w:space="0" w:color="auto"/>
        <w:right w:val="none" w:sz="0" w:space="0" w:color="auto"/>
      </w:divBdr>
    </w:div>
    <w:div w:id="103549181">
      <w:marLeft w:val="0"/>
      <w:marRight w:val="0"/>
      <w:marTop w:val="0"/>
      <w:marBottom w:val="0"/>
      <w:divBdr>
        <w:top w:val="none" w:sz="0" w:space="0" w:color="auto"/>
        <w:left w:val="none" w:sz="0" w:space="0" w:color="auto"/>
        <w:bottom w:val="none" w:sz="0" w:space="0" w:color="auto"/>
        <w:right w:val="none" w:sz="0" w:space="0" w:color="auto"/>
      </w:divBdr>
    </w:div>
    <w:div w:id="103549182">
      <w:marLeft w:val="0"/>
      <w:marRight w:val="0"/>
      <w:marTop w:val="0"/>
      <w:marBottom w:val="0"/>
      <w:divBdr>
        <w:top w:val="none" w:sz="0" w:space="0" w:color="auto"/>
        <w:left w:val="none" w:sz="0" w:space="0" w:color="auto"/>
        <w:bottom w:val="none" w:sz="0" w:space="0" w:color="auto"/>
        <w:right w:val="none" w:sz="0" w:space="0" w:color="auto"/>
      </w:divBdr>
    </w:div>
    <w:div w:id="103549183">
      <w:marLeft w:val="0"/>
      <w:marRight w:val="0"/>
      <w:marTop w:val="0"/>
      <w:marBottom w:val="0"/>
      <w:divBdr>
        <w:top w:val="none" w:sz="0" w:space="0" w:color="auto"/>
        <w:left w:val="none" w:sz="0" w:space="0" w:color="auto"/>
        <w:bottom w:val="none" w:sz="0" w:space="0" w:color="auto"/>
        <w:right w:val="none" w:sz="0" w:space="0" w:color="auto"/>
      </w:divBdr>
    </w:div>
    <w:div w:id="103549184">
      <w:marLeft w:val="0"/>
      <w:marRight w:val="0"/>
      <w:marTop w:val="0"/>
      <w:marBottom w:val="0"/>
      <w:divBdr>
        <w:top w:val="none" w:sz="0" w:space="0" w:color="auto"/>
        <w:left w:val="none" w:sz="0" w:space="0" w:color="auto"/>
        <w:bottom w:val="none" w:sz="0" w:space="0" w:color="auto"/>
        <w:right w:val="none" w:sz="0" w:space="0" w:color="auto"/>
      </w:divBdr>
    </w:div>
    <w:div w:id="103549189">
      <w:marLeft w:val="0"/>
      <w:marRight w:val="0"/>
      <w:marTop w:val="0"/>
      <w:marBottom w:val="0"/>
      <w:divBdr>
        <w:top w:val="none" w:sz="0" w:space="0" w:color="auto"/>
        <w:left w:val="none" w:sz="0" w:space="0" w:color="auto"/>
        <w:bottom w:val="none" w:sz="0" w:space="0" w:color="auto"/>
        <w:right w:val="none" w:sz="0" w:space="0" w:color="auto"/>
      </w:divBdr>
      <w:divsChild>
        <w:div w:id="103549193">
          <w:marLeft w:val="0"/>
          <w:marRight w:val="0"/>
          <w:marTop w:val="0"/>
          <w:marBottom w:val="0"/>
          <w:divBdr>
            <w:top w:val="none" w:sz="0" w:space="0" w:color="auto"/>
            <w:left w:val="none" w:sz="0" w:space="0" w:color="auto"/>
            <w:bottom w:val="none" w:sz="0" w:space="0" w:color="auto"/>
            <w:right w:val="none" w:sz="0" w:space="0" w:color="auto"/>
          </w:divBdr>
          <w:divsChild>
            <w:div w:id="103549185">
              <w:marLeft w:val="0"/>
              <w:marRight w:val="0"/>
              <w:marTop w:val="0"/>
              <w:marBottom w:val="0"/>
              <w:divBdr>
                <w:top w:val="none" w:sz="0" w:space="0" w:color="auto"/>
                <w:left w:val="none" w:sz="0" w:space="0" w:color="auto"/>
                <w:bottom w:val="none" w:sz="0" w:space="0" w:color="auto"/>
                <w:right w:val="none" w:sz="0" w:space="0" w:color="auto"/>
              </w:divBdr>
              <w:divsChild>
                <w:div w:id="103549192">
                  <w:marLeft w:val="-150"/>
                  <w:marRight w:val="-150"/>
                  <w:marTop w:val="0"/>
                  <w:marBottom w:val="0"/>
                  <w:divBdr>
                    <w:top w:val="none" w:sz="0" w:space="0" w:color="auto"/>
                    <w:left w:val="none" w:sz="0" w:space="0" w:color="auto"/>
                    <w:bottom w:val="none" w:sz="0" w:space="0" w:color="auto"/>
                    <w:right w:val="none" w:sz="0" w:space="0" w:color="auto"/>
                  </w:divBdr>
                  <w:divsChild>
                    <w:div w:id="103549188">
                      <w:marLeft w:val="0"/>
                      <w:marRight w:val="0"/>
                      <w:marTop w:val="0"/>
                      <w:marBottom w:val="0"/>
                      <w:divBdr>
                        <w:top w:val="none" w:sz="0" w:space="0" w:color="auto"/>
                        <w:left w:val="none" w:sz="0" w:space="0" w:color="auto"/>
                        <w:bottom w:val="none" w:sz="0" w:space="0" w:color="auto"/>
                        <w:right w:val="none" w:sz="0" w:space="0" w:color="auto"/>
                      </w:divBdr>
                      <w:divsChild>
                        <w:div w:id="103549187">
                          <w:marLeft w:val="0"/>
                          <w:marRight w:val="0"/>
                          <w:marTop w:val="0"/>
                          <w:marBottom w:val="0"/>
                          <w:divBdr>
                            <w:top w:val="none" w:sz="0" w:space="0" w:color="auto"/>
                            <w:left w:val="none" w:sz="0" w:space="0" w:color="auto"/>
                            <w:bottom w:val="none" w:sz="0" w:space="0" w:color="auto"/>
                            <w:right w:val="none" w:sz="0" w:space="0" w:color="auto"/>
                          </w:divBdr>
                          <w:divsChild>
                            <w:div w:id="103549190">
                              <w:marLeft w:val="0"/>
                              <w:marRight w:val="0"/>
                              <w:marTop w:val="0"/>
                              <w:marBottom w:val="0"/>
                              <w:divBdr>
                                <w:top w:val="none" w:sz="0" w:space="0" w:color="auto"/>
                                <w:left w:val="none" w:sz="0" w:space="0" w:color="auto"/>
                                <w:bottom w:val="none" w:sz="0" w:space="0" w:color="auto"/>
                                <w:right w:val="none" w:sz="0" w:space="0" w:color="auto"/>
                              </w:divBdr>
                              <w:divsChild>
                                <w:div w:id="103549186">
                                  <w:marLeft w:val="0"/>
                                  <w:marRight w:val="0"/>
                                  <w:marTop w:val="0"/>
                                  <w:marBottom w:val="0"/>
                                  <w:divBdr>
                                    <w:top w:val="none" w:sz="0" w:space="0" w:color="auto"/>
                                    <w:left w:val="none" w:sz="0" w:space="0" w:color="auto"/>
                                    <w:bottom w:val="none" w:sz="0" w:space="0" w:color="auto"/>
                                    <w:right w:val="none" w:sz="0" w:space="0" w:color="auto"/>
                                  </w:divBdr>
                                  <w:divsChild>
                                    <w:div w:id="1035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49194">
      <w:marLeft w:val="0"/>
      <w:marRight w:val="0"/>
      <w:marTop w:val="0"/>
      <w:marBottom w:val="0"/>
      <w:divBdr>
        <w:top w:val="none" w:sz="0" w:space="0" w:color="auto"/>
        <w:left w:val="none" w:sz="0" w:space="0" w:color="auto"/>
        <w:bottom w:val="none" w:sz="0" w:space="0" w:color="auto"/>
        <w:right w:val="none" w:sz="0" w:space="0" w:color="auto"/>
      </w:divBdr>
    </w:div>
    <w:div w:id="103549195">
      <w:marLeft w:val="0"/>
      <w:marRight w:val="0"/>
      <w:marTop w:val="0"/>
      <w:marBottom w:val="0"/>
      <w:divBdr>
        <w:top w:val="none" w:sz="0" w:space="0" w:color="auto"/>
        <w:left w:val="none" w:sz="0" w:space="0" w:color="auto"/>
        <w:bottom w:val="none" w:sz="0" w:space="0" w:color="auto"/>
        <w:right w:val="none" w:sz="0" w:space="0" w:color="auto"/>
      </w:divBdr>
    </w:div>
    <w:div w:id="103549196">
      <w:marLeft w:val="0"/>
      <w:marRight w:val="0"/>
      <w:marTop w:val="0"/>
      <w:marBottom w:val="0"/>
      <w:divBdr>
        <w:top w:val="none" w:sz="0" w:space="0" w:color="auto"/>
        <w:left w:val="none" w:sz="0" w:space="0" w:color="auto"/>
        <w:bottom w:val="none" w:sz="0" w:space="0" w:color="auto"/>
        <w:right w:val="none" w:sz="0" w:space="0" w:color="auto"/>
      </w:divBdr>
    </w:div>
    <w:div w:id="103549197">
      <w:marLeft w:val="0"/>
      <w:marRight w:val="0"/>
      <w:marTop w:val="0"/>
      <w:marBottom w:val="0"/>
      <w:divBdr>
        <w:top w:val="none" w:sz="0" w:space="0" w:color="auto"/>
        <w:left w:val="none" w:sz="0" w:space="0" w:color="auto"/>
        <w:bottom w:val="none" w:sz="0" w:space="0" w:color="auto"/>
        <w:right w:val="none" w:sz="0" w:space="0" w:color="auto"/>
      </w:divBdr>
    </w:div>
    <w:div w:id="103549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8974</Characters>
  <Application>Microsoft Office Word</Application>
  <DocSecurity>0</DocSecurity>
  <Lines>74</Lines>
  <Paragraphs>21</Paragraphs>
  <ScaleCrop>false</ScaleCrop>
  <Company>Microsoft</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Βαλτικές Χώρες</dc:title>
  <dc:creator>Gorgolis Vasilis // Manessis Travel</dc:creator>
  <cp:lastModifiedBy>ΤΡΥΦΩΝ</cp:lastModifiedBy>
  <cp:revision>2</cp:revision>
  <dcterms:created xsi:type="dcterms:W3CDTF">2023-06-29T06:31:00Z</dcterms:created>
  <dcterms:modified xsi:type="dcterms:W3CDTF">2023-06-29T06:31:00Z</dcterms:modified>
</cp:coreProperties>
</file>